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A717F" w14:textId="77777777" w:rsidR="00E8393D" w:rsidRPr="00321F8C" w:rsidRDefault="00E8393D">
      <w:pPr>
        <w:widowControl w:val="0"/>
        <w:pBdr>
          <w:top w:val="nil"/>
          <w:left w:val="nil"/>
          <w:bottom w:val="nil"/>
          <w:right w:val="nil"/>
          <w:between w:val="nil"/>
        </w:pBdr>
        <w:spacing w:after="0" w:line="276" w:lineRule="auto"/>
        <w:rPr>
          <w:rFonts w:ascii="Arial" w:eastAsia="Arial" w:hAnsi="Arial" w:cs="Arial"/>
          <w:color w:val="000000"/>
          <w:lang w:val="id-ID"/>
        </w:rPr>
      </w:pPr>
    </w:p>
    <w:tbl>
      <w:tblPr>
        <w:tblStyle w:val="a"/>
        <w:tblW w:w="7240" w:type="dxa"/>
        <w:jc w:val="center"/>
        <w:tblLayout w:type="fixed"/>
        <w:tblLook w:val="0400" w:firstRow="0" w:lastRow="0" w:firstColumn="0" w:lastColumn="0" w:noHBand="0" w:noVBand="1"/>
      </w:tblPr>
      <w:tblGrid>
        <w:gridCol w:w="2354"/>
        <w:gridCol w:w="2496"/>
        <w:gridCol w:w="2390"/>
      </w:tblGrid>
      <w:tr w:rsidR="00E8393D" w:rsidRPr="00321F8C" w14:paraId="6183E7A2" w14:textId="77777777" w:rsidTr="00AE2BAB">
        <w:trPr>
          <w:trHeight w:val="1947"/>
          <w:jc w:val="center"/>
        </w:trPr>
        <w:tc>
          <w:tcPr>
            <w:tcW w:w="7240" w:type="dxa"/>
            <w:gridSpan w:val="3"/>
          </w:tcPr>
          <w:p w14:paraId="5630D8B9" w14:textId="77777777" w:rsidR="00E8393D" w:rsidRPr="00321F8C" w:rsidRDefault="00E8393D" w:rsidP="00E05319">
            <w:pPr>
              <w:spacing w:line="480" w:lineRule="auto"/>
              <w:ind w:right="-102"/>
              <w:rPr>
                <w:lang w:val="id-ID"/>
              </w:rPr>
            </w:pPr>
          </w:p>
          <w:p w14:paraId="2AF704E7" w14:textId="25763E32" w:rsidR="00E8393D" w:rsidRPr="00321F8C" w:rsidRDefault="00395399">
            <w:pPr>
              <w:spacing w:before="60" w:after="100" w:line="360" w:lineRule="auto"/>
              <w:ind w:left="-113" w:right="-102"/>
              <w:jc w:val="center"/>
              <w:rPr>
                <w:b/>
                <w:bCs/>
                <w:sz w:val="14"/>
                <w:szCs w:val="14"/>
                <w:lang w:val="id-ID"/>
              </w:rPr>
            </w:pPr>
            <w:r w:rsidRPr="00321F8C">
              <w:rPr>
                <w:noProof/>
                <w:lang w:val="id-ID"/>
              </w:rPr>
              <w:drawing>
                <wp:inline distT="0" distB="0" distL="0" distR="0" wp14:anchorId="443CC341" wp14:editId="6A1B6C34">
                  <wp:extent cx="647065" cy="64706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47065" cy="647065"/>
                          </a:xfrm>
                          <a:prstGeom prst="rect">
                            <a:avLst/>
                          </a:prstGeom>
                          <a:ln/>
                        </pic:spPr>
                      </pic:pic>
                    </a:graphicData>
                  </a:graphic>
                </wp:inline>
              </w:drawing>
            </w:r>
          </w:p>
        </w:tc>
      </w:tr>
      <w:tr w:rsidR="00E8393D" w:rsidRPr="00321F8C" w14:paraId="4A142235" w14:textId="77777777" w:rsidTr="00AE2BAB">
        <w:trPr>
          <w:jc w:val="center"/>
        </w:trPr>
        <w:tc>
          <w:tcPr>
            <w:tcW w:w="7240" w:type="dxa"/>
            <w:gridSpan w:val="3"/>
          </w:tcPr>
          <w:p w14:paraId="1C5A2A44" w14:textId="0553F957" w:rsidR="00E8393D" w:rsidRPr="00321F8C" w:rsidRDefault="00F42386" w:rsidP="00606801">
            <w:pPr>
              <w:ind w:left="-113" w:right="-102"/>
              <w:jc w:val="center"/>
              <w:rPr>
                <w:b/>
                <w:bCs/>
                <w:i/>
                <w:iCs/>
                <w:lang w:val="id-ID"/>
              </w:rPr>
            </w:pPr>
            <w:r w:rsidRPr="00606801">
              <w:rPr>
                <w:b/>
                <w:bCs/>
              </w:rPr>
              <w:t>PENINGKATAN EFISIENSI PELAYANAN ADMINISTRASI DESA MENGGUNAKAN SISTEM INFORMASI KEPENDUDUKAN BERBASIS WEB</w:t>
            </w:r>
          </w:p>
        </w:tc>
      </w:tr>
      <w:tr w:rsidR="00E8393D" w:rsidRPr="00321F8C" w14:paraId="6D9490C9" w14:textId="77777777" w:rsidTr="00AE2BAB">
        <w:trPr>
          <w:jc w:val="center"/>
        </w:trPr>
        <w:tc>
          <w:tcPr>
            <w:tcW w:w="7240" w:type="dxa"/>
            <w:gridSpan w:val="3"/>
          </w:tcPr>
          <w:p w14:paraId="01712B3E" w14:textId="77777777" w:rsidR="00E8393D" w:rsidRPr="00321F8C" w:rsidRDefault="00E8393D">
            <w:pPr>
              <w:ind w:left="-113" w:right="-102"/>
              <w:jc w:val="center"/>
              <w:rPr>
                <w:sz w:val="14"/>
                <w:szCs w:val="14"/>
                <w:lang w:val="id-ID"/>
              </w:rPr>
            </w:pPr>
          </w:p>
        </w:tc>
      </w:tr>
      <w:tr w:rsidR="00E8393D" w:rsidRPr="00321F8C" w14:paraId="03977150" w14:textId="77777777" w:rsidTr="00AE2BAB">
        <w:trPr>
          <w:jc w:val="center"/>
        </w:trPr>
        <w:tc>
          <w:tcPr>
            <w:tcW w:w="7240" w:type="dxa"/>
            <w:gridSpan w:val="3"/>
          </w:tcPr>
          <w:p w14:paraId="77834FC0" w14:textId="223F4C3B" w:rsidR="00E8393D" w:rsidRPr="00321F8C" w:rsidRDefault="00E77EB0" w:rsidP="00AE2BAB">
            <w:pPr>
              <w:ind w:left="-113" w:right="-102"/>
              <w:jc w:val="center"/>
              <w:rPr>
                <w:sz w:val="14"/>
                <w:szCs w:val="14"/>
                <w:vertAlign w:val="superscript"/>
                <w:lang w:val="id-ID"/>
              </w:rPr>
            </w:pPr>
            <w:r w:rsidRPr="00321F8C">
              <w:rPr>
                <w:b/>
                <w:bCs/>
                <w:lang w:val="id-ID"/>
              </w:rPr>
              <w:t>Dandi Haryadi</w:t>
            </w:r>
            <w:r w:rsidR="007F356D" w:rsidRPr="00321F8C">
              <w:rPr>
                <w:b/>
                <w:bCs/>
                <w:vertAlign w:val="superscript"/>
                <w:lang w:val="id-ID"/>
              </w:rPr>
              <w:t>1</w:t>
            </w:r>
            <w:r w:rsidR="007F356D" w:rsidRPr="00321F8C">
              <w:rPr>
                <w:b/>
                <w:bCs/>
                <w:lang w:val="id-ID"/>
              </w:rPr>
              <w:t xml:space="preserve">; </w:t>
            </w:r>
            <w:r w:rsidR="00AE2BAB" w:rsidRPr="00321F8C">
              <w:rPr>
                <w:b/>
                <w:bCs/>
                <w:lang w:val="id-ID"/>
              </w:rPr>
              <w:t>Ghema Nusa Persada</w:t>
            </w:r>
            <w:r w:rsidR="007F356D" w:rsidRPr="00321F8C">
              <w:rPr>
                <w:b/>
                <w:bCs/>
                <w:vertAlign w:val="superscript"/>
                <w:lang w:val="id-ID"/>
              </w:rPr>
              <w:t>2</w:t>
            </w:r>
            <w:r w:rsidR="007F356D" w:rsidRPr="00321F8C">
              <w:rPr>
                <w:b/>
                <w:bCs/>
                <w:lang w:val="id-ID"/>
              </w:rPr>
              <w:t xml:space="preserve">; </w:t>
            </w:r>
            <w:r w:rsidR="00E6137E" w:rsidRPr="00321F8C">
              <w:rPr>
                <w:b/>
                <w:bCs/>
                <w:lang w:val="id-ID"/>
              </w:rPr>
              <w:t>Gilbret</w:t>
            </w:r>
            <w:r w:rsidR="007F356D" w:rsidRPr="00321F8C">
              <w:rPr>
                <w:b/>
                <w:bCs/>
                <w:vertAlign w:val="superscript"/>
                <w:lang w:val="id-ID"/>
              </w:rPr>
              <w:t>3</w:t>
            </w:r>
            <w:r w:rsidR="00AE2BAB" w:rsidRPr="00321F8C">
              <w:rPr>
                <w:b/>
                <w:bCs/>
                <w:lang w:val="id-ID"/>
              </w:rPr>
              <w:t xml:space="preserve">; </w:t>
            </w:r>
          </w:p>
        </w:tc>
      </w:tr>
      <w:tr w:rsidR="00E8393D" w:rsidRPr="00321F8C" w14:paraId="0E0F577A" w14:textId="77777777" w:rsidTr="00AE2BAB">
        <w:trPr>
          <w:jc w:val="center"/>
        </w:trPr>
        <w:tc>
          <w:tcPr>
            <w:tcW w:w="7240" w:type="dxa"/>
            <w:gridSpan w:val="3"/>
          </w:tcPr>
          <w:p w14:paraId="63E2C794" w14:textId="715C2E53" w:rsidR="00E8393D" w:rsidRPr="00321F8C" w:rsidRDefault="004811E2">
            <w:pPr>
              <w:jc w:val="center"/>
              <w:rPr>
                <w:i/>
                <w:iCs/>
                <w:sz w:val="20"/>
                <w:szCs w:val="20"/>
                <w:lang w:val="id-ID"/>
              </w:rPr>
            </w:pPr>
            <w:r w:rsidRPr="00321F8C">
              <w:rPr>
                <w:i/>
                <w:iCs/>
                <w:sz w:val="20"/>
                <w:szCs w:val="20"/>
                <w:vertAlign w:val="superscript"/>
                <w:lang w:val="id-ID"/>
              </w:rPr>
              <w:t>123</w:t>
            </w:r>
            <w:r w:rsidR="00AE2BAB" w:rsidRPr="00321F8C">
              <w:rPr>
                <w:i/>
                <w:iCs/>
                <w:sz w:val="20"/>
                <w:szCs w:val="20"/>
                <w:lang w:val="id-ID"/>
              </w:rPr>
              <w:t>Sistem Informasi, Universitas Pamulang</w:t>
            </w:r>
          </w:p>
        </w:tc>
      </w:tr>
      <w:tr w:rsidR="00E8393D" w:rsidRPr="00321F8C" w14:paraId="1CCF8AF8" w14:textId="77777777" w:rsidTr="00AE2BAB">
        <w:trPr>
          <w:jc w:val="center"/>
        </w:trPr>
        <w:tc>
          <w:tcPr>
            <w:tcW w:w="7240" w:type="dxa"/>
            <w:gridSpan w:val="3"/>
          </w:tcPr>
          <w:p w14:paraId="45244DF5" w14:textId="50797BEB" w:rsidR="00E8393D" w:rsidRPr="00321F8C" w:rsidRDefault="007F356D">
            <w:pPr>
              <w:ind w:left="-113" w:right="-102"/>
              <w:jc w:val="center"/>
              <w:rPr>
                <w:i/>
                <w:iCs/>
                <w:sz w:val="20"/>
                <w:szCs w:val="20"/>
                <w:vertAlign w:val="superscript"/>
                <w:lang w:val="id-ID"/>
              </w:rPr>
            </w:pPr>
            <w:r w:rsidRPr="00321F8C">
              <w:rPr>
                <w:i/>
                <w:iCs/>
                <w:sz w:val="20"/>
                <w:szCs w:val="20"/>
                <w:vertAlign w:val="superscript"/>
                <w:lang w:val="id-ID"/>
              </w:rPr>
              <w:t>1</w:t>
            </w:r>
            <w:r w:rsidRPr="00321F8C">
              <w:rPr>
                <w:i/>
                <w:iCs/>
                <w:sz w:val="20"/>
                <w:szCs w:val="20"/>
                <w:lang w:val="id-ID"/>
              </w:rPr>
              <w:t xml:space="preserve">Correspondence Email: </w:t>
            </w:r>
            <w:r w:rsidR="00E77EB0" w:rsidRPr="00321F8C">
              <w:rPr>
                <w:i/>
                <w:iCs/>
                <w:sz w:val="20"/>
                <w:szCs w:val="20"/>
                <w:lang w:val="id-ID"/>
              </w:rPr>
              <w:t>dandiharyadi44</w:t>
            </w:r>
            <w:r w:rsidR="00AE2BAB" w:rsidRPr="00321F8C">
              <w:rPr>
                <w:i/>
                <w:iCs/>
                <w:sz w:val="20"/>
                <w:szCs w:val="20"/>
                <w:lang w:val="id-ID"/>
              </w:rPr>
              <w:t>@gmail.com</w:t>
            </w:r>
          </w:p>
        </w:tc>
      </w:tr>
      <w:tr w:rsidR="00E8393D" w:rsidRPr="00321F8C" w14:paraId="2FD28E8C" w14:textId="77777777" w:rsidTr="00AE2BAB">
        <w:trPr>
          <w:jc w:val="center"/>
        </w:trPr>
        <w:tc>
          <w:tcPr>
            <w:tcW w:w="2354" w:type="dxa"/>
            <w:tcBorders>
              <w:top w:val="single" w:sz="4" w:space="0" w:color="BFBFBF"/>
              <w:left w:val="single" w:sz="4" w:space="0" w:color="BFBFBF"/>
              <w:bottom w:val="single" w:sz="4" w:space="0" w:color="BFBFBF"/>
              <w:right w:val="single" w:sz="4" w:space="0" w:color="BFBFBF"/>
            </w:tcBorders>
          </w:tcPr>
          <w:p w14:paraId="1F473689" w14:textId="68B7D77B" w:rsidR="00E8393D" w:rsidRPr="00606801" w:rsidRDefault="007F356D">
            <w:pPr>
              <w:ind w:left="-57"/>
              <w:rPr>
                <w:sz w:val="16"/>
                <w:szCs w:val="16"/>
                <w:lang w:val="en-US"/>
              </w:rPr>
            </w:pPr>
            <w:r w:rsidRPr="00321F8C">
              <w:rPr>
                <w:b/>
                <w:bCs/>
                <w:sz w:val="16"/>
                <w:szCs w:val="16"/>
                <w:lang w:val="id-ID"/>
              </w:rPr>
              <w:t>Received:</w:t>
            </w:r>
            <w:r w:rsidRPr="00321F8C">
              <w:rPr>
                <w:sz w:val="16"/>
                <w:szCs w:val="16"/>
                <w:lang w:val="id-ID"/>
              </w:rPr>
              <w:t xml:space="preserve"> </w:t>
            </w:r>
            <w:r w:rsidR="00606801">
              <w:rPr>
                <w:sz w:val="12"/>
                <w:szCs w:val="12"/>
                <w:lang w:val="en-US"/>
              </w:rPr>
              <w:t>28/12/2025</w:t>
            </w:r>
          </w:p>
        </w:tc>
        <w:tc>
          <w:tcPr>
            <w:tcW w:w="2496" w:type="dxa"/>
            <w:tcBorders>
              <w:top w:val="single" w:sz="4" w:space="0" w:color="BFBFBF"/>
              <w:left w:val="single" w:sz="4" w:space="0" w:color="BFBFBF"/>
              <w:bottom w:val="single" w:sz="4" w:space="0" w:color="BFBFBF"/>
              <w:right w:val="single" w:sz="4" w:space="0" w:color="BFBFBF"/>
            </w:tcBorders>
          </w:tcPr>
          <w:p w14:paraId="0A03DD38" w14:textId="06DAE414" w:rsidR="00E8393D" w:rsidRPr="00606801" w:rsidRDefault="007F356D">
            <w:pPr>
              <w:ind w:left="-87"/>
              <w:jc w:val="center"/>
              <w:rPr>
                <w:sz w:val="16"/>
                <w:szCs w:val="16"/>
                <w:lang w:val="en-US"/>
              </w:rPr>
            </w:pPr>
            <w:r w:rsidRPr="00321F8C">
              <w:rPr>
                <w:b/>
                <w:bCs/>
                <w:sz w:val="16"/>
                <w:szCs w:val="16"/>
                <w:lang w:val="id-ID"/>
              </w:rPr>
              <w:t>Accepted:</w:t>
            </w:r>
            <w:r w:rsidRPr="00321F8C">
              <w:rPr>
                <w:sz w:val="16"/>
                <w:szCs w:val="16"/>
                <w:lang w:val="id-ID"/>
              </w:rPr>
              <w:t xml:space="preserve"> </w:t>
            </w:r>
            <w:r w:rsidR="00606801">
              <w:rPr>
                <w:sz w:val="12"/>
                <w:szCs w:val="12"/>
                <w:lang w:val="en-US"/>
              </w:rPr>
              <w:t>30/12/2025</w:t>
            </w:r>
          </w:p>
        </w:tc>
        <w:tc>
          <w:tcPr>
            <w:tcW w:w="2390" w:type="dxa"/>
            <w:tcBorders>
              <w:top w:val="single" w:sz="4" w:space="0" w:color="BFBFBF"/>
              <w:left w:val="single" w:sz="4" w:space="0" w:color="BFBFBF"/>
              <w:bottom w:val="single" w:sz="4" w:space="0" w:color="BFBFBF"/>
              <w:right w:val="single" w:sz="4" w:space="0" w:color="BFBFBF"/>
            </w:tcBorders>
          </w:tcPr>
          <w:p w14:paraId="514A70B4" w14:textId="24D6AAF3" w:rsidR="00E8393D" w:rsidRPr="00606801" w:rsidRDefault="007F356D">
            <w:pPr>
              <w:ind w:left="-79" w:right="-57"/>
              <w:jc w:val="right"/>
              <w:rPr>
                <w:sz w:val="16"/>
                <w:szCs w:val="16"/>
                <w:lang w:val="en-US"/>
              </w:rPr>
            </w:pPr>
            <w:r w:rsidRPr="00321F8C">
              <w:rPr>
                <w:b/>
                <w:bCs/>
                <w:sz w:val="16"/>
                <w:szCs w:val="16"/>
                <w:lang w:val="id-ID"/>
              </w:rPr>
              <w:t xml:space="preserve">Published: </w:t>
            </w:r>
            <w:r w:rsidR="00606801">
              <w:rPr>
                <w:sz w:val="12"/>
                <w:szCs w:val="12"/>
                <w:lang w:val="en-US"/>
              </w:rPr>
              <w:t>31/12/2025</w:t>
            </w:r>
          </w:p>
        </w:tc>
      </w:tr>
    </w:tbl>
    <w:p w14:paraId="3BB34C94" w14:textId="77777777" w:rsidR="00E8393D" w:rsidRPr="00321F8C" w:rsidRDefault="00E8393D">
      <w:pPr>
        <w:rPr>
          <w:sz w:val="16"/>
          <w:szCs w:val="16"/>
          <w:lang w:val="id-ID"/>
        </w:rPr>
      </w:pPr>
    </w:p>
    <w:tbl>
      <w:tblPr>
        <w:tblStyle w:val="a0"/>
        <w:tblW w:w="7240" w:type="dxa"/>
        <w:jc w:val="center"/>
        <w:tblLayout w:type="fixed"/>
        <w:tblLook w:val="0400" w:firstRow="0" w:lastRow="0" w:firstColumn="0" w:lastColumn="0" w:noHBand="0" w:noVBand="1"/>
      </w:tblPr>
      <w:tblGrid>
        <w:gridCol w:w="1028"/>
        <w:gridCol w:w="6212"/>
      </w:tblGrid>
      <w:tr w:rsidR="00E8393D" w:rsidRPr="00321F8C" w14:paraId="1B74325F" w14:textId="77777777" w:rsidTr="00606801">
        <w:trPr>
          <w:jc w:val="center"/>
        </w:trPr>
        <w:tc>
          <w:tcPr>
            <w:tcW w:w="7241" w:type="dxa"/>
            <w:gridSpan w:val="2"/>
          </w:tcPr>
          <w:p w14:paraId="688D9AB0" w14:textId="63959B28" w:rsidR="00E8393D" w:rsidRPr="00321F8C" w:rsidRDefault="00E8393D" w:rsidP="00395399">
            <w:pPr>
              <w:spacing w:before="60" w:after="60"/>
              <w:ind w:right="-102"/>
              <w:rPr>
                <w:b/>
                <w:bCs/>
                <w:sz w:val="17"/>
                <w:szCs w:val="17"/>
                <w:lang w:val="id-ID"/>
              </w:rPr>
            </w:pPr>
          </w:p>
        </w:tc>
      </w:tr>
      <w:tr w:rsidR="00E8393D" w:rsidRPr="00321F8C" w14:paraId="1D0A3D80" w14:textId="77777777" w:rsidTr="00606801">
        <w:trPr>
          <w:jc w:val="center"/>
        </w:trPr>
        <w:tc>
          <w:tcPr>
            <w:tcW w:w="7241" w:type="dxa"/>
            <w:gridSpan w:val="2"/>
          </w:tcPr>
          <w:p w14:paraId="6B27C5F8" w14:textId="4EEDB1E2" w:rsidR="008F11D2" w:rsidRPr="00321F8C" w:rsidRDefault="008F11D2" w:rsidP="00EE0D5E">
            <w:pPr>
              <w:spacing w:after="0" w:line="240" w:lineRule="auto"/>
              <w:ind w:left="-113"/>
              <w:rPr>
                <w:rFonts w:asciiTheme="minorHAnsi" w:eastAsia="Times New Roman" w:hAnsiTheme="minorHAnsi" w:cstheme="minorHAnsi"/>
                <w:b/>
                <w:bCs/>
                <w:lang w:val="id-ID" w:eastAsia="en-ID"/>
              </w:rPr>
            </w:pPr>
            <w:r w:rsidRPr="00321F8C">
              <w:rPr>
                <w:rFonts w:asciiTheme="minorHAnsi" w:eastAsia="Times New Roman" w:hAnsiTheme="minorHAnsi" w:cstheme="minorHAnsi"/>
                <w:b/>
                <w:bCs/>
                <w:lang w:val="id-ID" w:eastAsia="en-ID"/>
              </w:rPr>
              <w:t>Abstract</w:t>
            </w:r>
          </w:p>
          <w:p w14:paraId="53BD3795" w14:textId="21FF0857" w:rsidR="008F11D2" w:rsidRPr="00321F8C" w:rsidRDefault="00FB40DA">
            <w:pPr>
              <w:ind w:left="-113" w:right="-102"/>
              <w:jc w:val="both"/>
              <w:rPr>
                <w:rFonts w:asciiTheme="minorHAnsi" w:hAnsiTheme="minorHAnsi" w:cstheme="minorHAnsi"/>
                <w:i/>
                <w:iCs/>
                <w:sz w:val="20"/>
                <w:szCs w:val="20"/>
                <w:lang w:val="id-ID"/>
              </w:rPr>
            </w:pPr>
            <w:r w:rsidRPr="00321F8C">
              <w:rPr>
                <w:rFonts w:asciiTheme="minorHAnsi" w:eastAsia="Times New Roman" w:hAnsiTheme="minorHAnsi" w:cstheme="minorHAnsi"/>
                <w:i/>
                <w:iCs/>
                <w:sz w:val="20"/>
                <w:szCs w:val="20"/>
                <w:lang w:val="id-ID" w:eastAsia="en-ID"/>
              </w:rPr>
              <w:t>Limited adaptability of national population administration systems at the local government level often forces institutions to rely on manual processes that are prone to data duplication, service delays, and low data accuracy. Manual population administration management can lead to various problems such as data duplication, service delays, and low data accuracy, especially in local administrative units that require flexible and context-specific services. This study aims to develop a web-based population administration information system tailored to local administrative needs to improve the effectiveness and efficiency of population data management. The system development method applied is the Waterfall model, which consists of requirement analysis, system design using Unified Modeling Language (UML), implementation using the PHP programming language and MySQL database, and system testing. The developed system is capable of managing population data, processing changes in population status, and generating administrative reports quickly and accurately. The results of Black Box testing indicate that all system functions operate according to user requirements, demonstrating that the system is feasible to be implemented as a localized population administration management solution.</w:t>
            </w:r>
          </w:p>
        </w:tc>
      </w:tr>
      <w:tr w:rsidR="00E8393D" w:rsidRPr="00321F8C" w14:paraId="4377A001" w14:textId="77777777" w:rsidTr="00606801">
        <w:trPr>
          <w:jc w:val="center"/>
        </w:trPr>
        <w:tc>
          <w:tcPr>
            <w:tcW w:w="1028" w:type="dxa"/>
          </w:tcPr>
          <w:p w14:paraId="2CE62055" w14:textId="77777777" w:rsidR="00E8393D" w:rsidRPr="00321F8C" w:rsidRDefault="007F356D">
            <w:pPr>
              <w:spacing w:before="160"/>
              <w:ind w:left="-113" w:right="-102"/>
              <w:rPr>
                <w:b/>
                <w:bCs/>
                <w:sz w:val="21"/>
                <w:szCs w:val="21"/>
                <w:lang w:val="id-ID"/>
              </w:rPr>
            </w:pPr>
            <w:r w:rsidRPr="00321F8C">
              <w:rPr>
                <w:b/>
                <w:bCs/>
                <w:sz w:val="21"/>
                <w:szCs w:val="21"/>
                <w:lang w:val="id-ID"/>
              </w:rPr>
              <w:t>Keywords:</w:t>
            </w:r>
          </w:p>
        </w:tc>
        <w:tc>
          <w:tcPr>
            <w:tcW w:w="6213" w:type="dxa"/>
          </w:tcPr>
          <w:p w14:paraId="137325A3" w14:textId="7BF9697A" w:rsidR="00E8393D" w:rsidRPr="00321F8C" w:rsidRDefault="009E766E" w:rsidP="00AE2BAB">
            <w:pPr>
              <w:spacing w:before="160"/>
              <w:ind w:left="-108" w:right="-102"/>
              <w:rPr>
                <w:i/>
                <w:iCs/>
                <w:sz w:val="21"/>
                <w:szCs w:val="21"/>
                <w:lang w:val="id-ID"/>
              </w:rPr>
            </w:pPr>
            <w:r w:rsidRPr="00321F8C">
              <w:rPr>
                <w:i/>
                <w:iCs/>
                <w:sz w:val="21"/>
                <w:szCs w:val="21"/>
                <w:lang w:val="id-ID"/>
              </w:rPr>
              <w:t>Information System, Population, Waterfall, Web, MySQL.</w:t>
            </w:r>
          </w:p>
        </w:tc>
      </w:tr>
      <w:tr w:rsidR="00606801" w:rsidRPr="00321F8C" w14:paraId="43D66DD4" w14:textId="77777777" w:rsidTr="00606801">
        <w:trPr>
          <w:jc w:val="center"/>
        </w:trPr>
        <w:tc>
          <w:tcPr>
            <w:tcW w:w="1028" w:type="dxa"/>
          </w:tcPr>
          <w:p w14:paraId="788D671C" w14:textId="77777777" w:rsidR="00606801" w:rsidRDefault="00606801">
            <w:pPr>
              <w:spacing w:before="160"/>
              <w:ind w:left="-113" w:right="-102"/>
              <w:rPr>
                <w:b/>
                <w:bCs/>
                <w:sz w:val="21"/>
                <w:szCs w:val="21"/>
                <w:lang w:val="en-US"/>
              </w:rPr>
            </w:pPr>
          </w:p>
          <w:p w14:paraId="5EDACB75" w14:textId="77777777" w:rsidR="00606801" w:rsidRDefault="00606801">
            <w:pPr>
              <w:spacing w:before="160"/>
              <w:ind w:left="-113" w:right="-102"/>
              <w:rPr>
                <w:b/>
                <w:bCs/>
                <w:sz w:val="21"/>
                <w:szCs w:val="21"/>
                <w:lang w:val="en-US"/>
              </w:rPr>
            </w:pPr>
          </w:p>
          <w:p w14:paraId="6F0D167E" w14:textId="77777777" w:rsidR="00606801" w:rsidRDefault="00606801">
            <w:pPr>
              <w:spacing w:before="160"/>
              <w:ind w:left="-113" w:right="-102"/>
              <w:rPr>
                <w:b/>
                <w:bCs/>
                <w:sz w:val="21"/>
                <w:szCs w:val="21"/>
                <w:lang w:val="en-US"/>
              </w:rPr>
            </w:pPr>
          </w:p>
          <w:p w14:paraId="71365F17" w14:textId="77777777" w:rsidR="00606801" w:rsidRDefault="00606801">
            <w:pPr>
              <w:spacing w:before="160"/>
              <w:ind w:left="-113" w:right="-102"/>
              <w:rPr>
                <w:b/>
                <w:bCs/>
                <w:sz w:val="21"/>
                <w:szCs w:val="21"/>
                <w:lang w:val="en-US"/>
              </w:rPr>
            </w:pPr>
          </w:p>
          <w:p w14:paraId="48FDEABB" w14:textId="77777777" w:rsidR="00606801" w:rsidRDefault="00606801">
            <w:pPr>
              <w:spacing w:before="160"/>
              <w:ind w:left="-113" w:right="-102"/>
              <w:rPr>
                <w:b/>
                <w:bCs/>
                <w:sz w:val="21"/>
                <w:szCs w:val="21"/>
                <w:lang w:val="en-US"/>
              </w:rPr>
            </w:pPr>
          </w:p>
          <w:p w14:paraId="1B8BDCAE" w14:textId="5022D350" w:rsidR="00606801" w:rsidRPr="00606801" w:rsidRDefault="00606801" w:rsidP="00606801">
            <w:pPr>
              <w:spacing w:before="160"/>
              <w:ind w:right="-102"/>
              <w:rPr>
                <w:b/>
                <w:bCs/>
                <w:sz w:val="21"/>
                <w:szCs w:val="21"/>
                <w:lang w:val="en-US"/>
              </w:rPr>
            </w:pPr>
            <w:r>
              <w:rPr>
                <w:b/>
                <w:bCs/>
                <w:sz w:val="21"/>
                <w:szCs w:val="21"/>
                <w:lang w:val="en-US"/>
              </w:rPr>
              <w:lastRenderedPageBreak/>
              <w:t>Abstrak</w:t>
            </w:r>
          </w:p>
        </w:tc>
        <w:tc>
          <w:tcPr>
            <w:tcW w:w="6213" w:type="dxa"/>
            <w:tcBorders>
              <w:bottom w:val="single" w:sz="4" w:space="0" w:color="auto"/>
            </w:tcBorders>
          </w:tcPr>
          <w:p w14:paraId="5F9DCD36" w14:textId="77777777" w:rsidR="00606801" w:rsidRPr="00321F8C" w:rsidRDefault="00606801" w:rsidP="00AE2BAB">
            <w:pPr>
              <w:spacing w:before="160"/>
              <w:ind w:left="-108" w:right="-102"/>
              <w:rPr>
                <w:i/>
                <w:iCs/>
                <w:sz w:val="21"/>
                <w:szCs w:val="21"/>
                <w:lang w:val="id-ID"/>
              </w:rPr>
            </w:pPr>
          </w:p>
        </w:tc>
      </w:tr>
      <w:tr w:rsidR="00606801" w:rsidRPr="00321F8C" w14:paraId="6B8D120E" w14:textId="77777777" w:rsidTr="00606801">
        <w:trPr>
          <w:jc w:val="center"/>
        </w:trPr>
        <w:tc>
          <w:tcPr>
            <w:tcW w:w="1028" w:type="dxa"/>
            <w:tcBorders>
              <w:right w:val="single" w:sz="4" w:space="0" w:color="auto"/>
            </w:tcBorders>
          </w:tcPr>
          <w:p w14:paraId="7B61D102" w14:textId="77777777" w:rsidR="00606801" w:rsidRPr="00321F8C" w:rsidRDefault="00606801">
            <w:pPr>
              <w:spacing w:before="160"/>
              <w:ind w:left="-113" w:right="-102"/>
              <w:rPr>
                <w:b/>
                <w:bCs/>
                <w:sz w:val="21"/>
                <w:szCs w:val="21"/>
                <w:lang w:val="id-ID"/>
              </w:rPr>
            </w:pPr>
          </w:p>
        </w:tc>
        <w:tc>
          <w:tcPr>
            <w:tcW w:w="6213" w:type="dxa"/>
            <w:tcBorders>
              <w:top w:val="single" w:sz="4" w:space="0" w:color="auto"/>
              <w:left w:val="single" w:sz="4" w:space="0" w:color="auto"/>
              <w:bottom w:val="single" w:sz="4" w:space="0" w:color="auto"/>
              <w:right w:val="single" w:sz="4" w:space="0" w:color="auto"/>
            </w:tcBorders>
          </w:tcPr>
          <w:p w14:paraId="729C26E5" w14:textId="3D12DF0F" w:rsidR="00606801" w:rsidRPr="00321F8C" w:rsidRDefault="00606801" w:rsidP="00606801">
            <w:pPr>
              <w:spacing w:before="160"/>
              <w:ind w:left="-108" w:right="-102"/>
              <w:jc w:val="both"/>
              <w:rPr>
                <w:i/>
                <w:iCs/>
                <w:sz w:val="21"/>
                <w:szCs w:val="21"/>
                <w:lang w:val="id-ID"/>
              </w:rPr>
            </w:pPr>
            <w:r w:rsidRPr="00606801">
              <w:rPr>
                <w:i/>
                <w:iCs/>
                <w:sz w:val="21"/>
                <w:szCs w:val="21"/>
              </w:rPr>
              <w:t>Terbatasnya adaptabilitas sistem administrasi kependudukan nasional di tingkat pemerintah daerah sering kali memaksa institusi untuk mengandalkan proses manual yang rentan terhadap duplikasi data, keterlambatan layanan, dan rendahnya akurasi data. Pengelolaan administrasi kependudukan secara manual dapat menimbulkan berbagai masalah seperti duplikasi data, keterlambatan layanan, dan rendahnya akurasi data, terutama pada unit administrasi lokal yang memerlukan layanan yang fleksibel dan spesifik sesuai konteks. Penelitian ini bertujuan untuk mengembangkan sistem informasi administrasi kependudukan berbasis web yang disesuaikan dengan kebutuhan administrasi lokal untuk meningkatkan efektivitas dan efisiensi pengelolaan data kependudukan. Metode pengembangan sistem yang diterapkan adalah model Waterfall, yang terdiri dari analisis kebutuhan, perancangan sistem menggunakan Unified Modeling Language (UML), implementasi menggunakan bahasa pemrograman PHP dan basis data MySQL, serta pengujian sistem. Sistem yang dikembangkan mampu mengelola data penduduk, memproses perubahan status kependudukan, dan menghasilkan laporan administratif secara cepat dan akurat. Hasil pengujian Black Box menunjukkan bahwa seluruh fungsi sistem beroperasi sesuai dengan kebutuhan pengguna, yang membuktikan bahwa sistem tersebut layak untuk diimplementasikan sebagai solusi pengelolaan administrasi kependudukan di tingkat lokal.</w:t>
            </w:r>
          </w:p>
        </w:tc>
      </w:tr>
      <w:tr w:rsidR="00606801" w:rsidRPr="00321F8C" w14:paraId="67BD18EB" w14:textId="77777777" w:rsidTr="00606801">
        <w:trPr>
          <w:jc w:val="center"/>
        </w:trPr>
        <w:tc>
          <w:tcPr>
            <w:tcW w:w="1028" w:type="dxa"/>
            <w:tcBorders>
              <w:right w:val="single" w:sz="4" w:space="0" w:color="auto"/>
            </w:tcBorders>
          </w:tcPr>
          <w:p w14:paraId="5DAF94B0" w14:textId="59103A0C" w:rsidR="00606801" w:rsidRPr="00606801" w:rsidRDefault="00606801">
            <w:pPr>
              <w:spacing w:before="160"/>
              <w:ind w:left="-113" w:right="-102"/>
              <w:rPr>
                <w:b/>
                <w:bCs/>
                <w:sz w:val="21"/>
                <w:szCs w:val="21"/>
                <w:lang w:val="en-US"/>
              </w:rPr>
            </w:pPr>
            <w:r>
              <w:rPr>
                <w:b/>
                <w:bCs/>
                <w:sz w:val="21"/>
                <w:szCs w:val="21"/>
                <w:lang w:val="en-US"/>
              </w:rPr>
              <w:t>Kata Kunci</w:t>
            </w:r>
          </w:p>
        </w:tc>
        <w:tc>
          <w:tcPr>
            <w:tcW w:w="6213" w:type="dxa"/>
            <w:tcBorders>
              <w:top w:val="single" w:sz="4" w:space="0" w:color="auto"/>
              <w:left w:val="single" w:sz="4" w:space="0" w:color="auto"/>
              <w:bottom w:val="single" w:sz="4" w:space="0" w:color="auto"/>
              <w:right w:val="single" w:sz="4" w:space="0" w:color="auto"/>
            </w:tcBorders>
          </w:tcPr>
          <w:p w14:paraId="33E80964" w14:textId="73234E71" w:rsidR="00606801" w:rsidRPr="00606801" w:rsidRDefault="00606801" w:rsidP="00606801">
            <w:pPr>
              <w:spacing w:before="160"/>
              <w:ind w:left="-108" w:right="-102"/>
              <w:jc w:val="both"/>
              <w:rPr>
                <w:i/>
                <w:iCs/>
                <w:sz w:val="21"/>
                <w:szCs w:val="21"/>
              </w:rPr>
            </w:pPr>
            <w:r w:rsidRPr="00606801">
              <w:rPr>
                <w:i/>
                <w:iCs/>
                <w:sz w:val="21"/>
                <w:szCs w:val="21"/>
              </w:rPr>
              <w:t xml:space="preserve">Sistem Informasi, Populasi, </w:t>
            </w:r>
            <w:r>
              <w:rPr>
                <w:i/>
                <w:iCs/>
                <w:sz w:val="21"/>
                <w:szCs w:val="21"/>
              </w:rPr>
              <w:t>Waterfall</w:t>
            </w:r>
            <w:r w:rsidRPr="00606801">
              <w:rPr>
                <w:i/>
                <w:iCs/>
                <w:sz w:val="21"/>
                <w:szCs w:val="21"/>
              </w:rPr>
              <w:t>, Web, MySQL</w:t>
            </w:r>
          </w:p>
        </w:tc>
      </w:tr>
    </w:tbl>
    <w:p w14:paraId="5B4E9A3E" w14:textId="51E310F1" w:rsidR="00E77EB0" w:rsidRPr="00321F8C" w:rsidRDefault="007F356D" w:rsidP="00E77EB0">
      <w:pPr>
        <w:pBdr>
          <w:top w:val="nil"/>
          <w:left w:val="nil"/>
          <w:bottom w:val="nil"/>
          <w:right w:val="nil"/>
          <w:between w:val="nil"/>
        </w:pBdr>
        <w:shd w:val="clear" w:color="auto" w:fill="FFFFFF"/>
        <w:spacing w:after="0" w:line="312" w:lineRule="auto"/>
        <w:jc w:val="both"/>
        <w:rPr>
          <w:b/>
          <w:bCs/>
          <w:color w:val="000000"/>
          <w:sz w:val="24"/>
          <w:szCs w:val="24"/>
          <w:lang w:val="id-ID"/>
        </w:rPr>
      </w:pPr>
      <w:r w:rsidRPr="00321F8C">
        <w:rPr>
          <w:b/>
          <w:bCs/>
          <w:color w:val="000000"/>
          <w:sz w:val="24"/>
          <w:szCs w:val="24"/>
          <w:lang w:val="id-ID"/>
        </w:rPr>
        <w:t>A. Introduction</w:t>
      </w:r>
    </w:p>
    <w:p w14:paraId="4665F0E5" w14:textId="3BC17D49" w:rsidR="00480EF2" w:rsidRPr="00480EF2" w:rsidRDefault="00480EF2" w:rsidP="00480EF2">
      <w:pPr>
        <w:ind w:firstLine="720"/>
        <w:jc w:val="both"/>
        <w:rPr>
          <w:sz w:val="24"/>
          <w:szCs w:val="24"/>
          <w:lang w:val="id-ID"/>
        </w:rPr>
      </w:pPr>
      <w:r w:rsidRPr="00480EF2">
        <w:rPr>
          <w:sz w:val="24"/>
          <w:szCs w:val="24"/>
          <w:lang w:val="id-ID"/>
        </w:rPr>
        <w:t>Administrasi kependudukan merupakan fondasi utama dalam penyelenggaraan pelayanan publik karena berperan langsung dalam penyediaan data penduduk yang akurat, mutakhir, dan dapat dipertanggungjawabkan</w:t>
      </w:r>
      <w:r w:rsidR="00321F8C">
        <w:rPr>
          <w:sz w:val="24"/>
          <w:szCs w:val="24"/>
          <w:lang w:val="id-ID"/>
        </w:rPr>
        <w:t xml:space="preserve"> </w:t>
      </w:r>
      <w:r w:rsidR="00321F8C">
        <w:rPr>
          <w:sz w:val="24"/>
          <w:szCs w:val="24"/>
          <w:lang w:val="id-ID"/>
        </w:rPr>
        <w:fldChar w:fldCharType="begin" w:fldLock="1"/>
      </w:r>
      <w:r w:rsidR="00EB26A6">
        <w:rPr>
          <w:sz w:val="24"/>
          <w:szCs w:val="24"/>
          <w:lang w:val="id-ID"/>
        </w:rPr>
        <w:instrText>ADDIN CSL_CITATION {"citationItems":[{"id":"ITEM-1","itemData":{"DOI":"10.31849/niara.v16i2.16233","ISSN":"1693-3516","abstract":"Dinas Kependudukan dan Pencatatan Sipil merupakan salah satu lembaga publik yang berorientasi pada pelayanan masyarakat, dimana sistem informasi merupakan salah satu faktor penunjang pelayanan administrasi kependudukan yang diberikan. Untuk dapat memberikan pelayanan yang efektif dan efisien, pelayanan berbasis komputerisasi perlu dilakukan. Dalam menunjang administrasi kependudukan yang diberikan Dinas Kependudukan dan Pencatatan Sipil Kota Tanjungbalai terus berupaya untuk meningkatkan kualitas pelayanan yang dilakukan salah satunya dengan menerapkan atau menggunakan Sistem Informasi Administrasi Kependudukan. Penelitian ini bertujuan untuk mengetahui pelaksanaan Sistem Informasi Administrasi Kependudukan di Dinas Kependudukan dan Pencatatan Sipil Kota Tanjungbalai beserta kendala yang ditemui dalam pelaksanaannya. \r Metode penelitian yang digunakan adalah deskriptif kualitatif, dimana teknik pengumpulan data yang digunakan menggunakan wawancara yaitu mendapatkan keterangan yang diperlukan melalui komunikasi lisan secara langsung dengan informan atau narasumber. Selain wawancara teknik pengumpulan data yang digunakan adalah observasi dan dokumentasi. Teknik analisis data menggunakan model analisis interaktif yaitu mereduksi data yang telah berhasil dikumpulkan kemudian disajikan dan selanjutnya dilakukan penarikan kesimpulan. Dari hasil penelitian yang telah dilakukan di Dinas Kependudukan dan Pencatatan Sipil Kota Tanjungbalai dapat diketahui bahwa pelaksanaan sistem informasi administrasi kependudukan (SIAK) sudah berjalan dengan baik. Setelah difasilitasi dengan SIAK, informasi kependudukan up date dan data kependudukan daerah dapat terintegrasi ke data kependudukan nasional serta dokumen kependudukan dapat tersimpan dengan baik dan tidak akan hilang. Kendala yang dihadapi dalam pelaksanaan SIAK adalah tidak ada sama sekali kendala yang dihadapin oleh pihak Dinas Kependudukan dan Pencatatan Sipil Kota Tanjungbalai","author":[{"dropping-particle":"","family":"Chatreen Br Simanjuntak","given":"","non-dropping-particle":"","parse-names":false,"suffix":""},{"dropping-particle":"","family":"Robibson Sembiring","given":"","non-dropping-particle":"","parse-names":false,"suffix":""}],"container-title":"Jurnal Niara","id":"ITEM-1","issue":"2","issued":{"date-parts":[["2023"]]},"title":"Implementasi Sistem Informasi Administrasi Kependudukan (SIAK) Dalam Meningkatkan Pelayanan Publik Di Kota Tanjungbalai","type":"article-journal","volume":"16"},"uris":["http://www.mendeley.com/documents/?uuid=6a2124b4-eb23-3b38-b449-bb211626e2ed"]}],"mendeley":{"formattedCitation":"(Chatreen Br Simanjuntak &amp; Robibson Sembiring, 2023)","plainTextFormattedCitation":"(Chatreen Br Simanjuntak &amp; Robibson Sembiring, 2023)","previouslyFormattedCitation":"(Chatreen Br Simanjuntak &amp; Robibson Sembiring, 2023)"},"properties":{"noteIndex":0},"schema":"https://github.com/citation-style-language/schema/raw/master/csl-citation.json"}</w:instrText>
      </w:r>
      <w:r w:rsidR="00321F8C">
        <w:rPr>
          <w:sz w:val="24"/>
          <w:szCs w:val="24"/>
          <w:lang w:val="id-ID"/>
        </w:rPr>
        <w:fldChar w:fldCharType="separate"/>
      </w:r>
      <w:r w:rsidR="00321F8C" w:rsidRPr="00321F8C">
        <w:rPr>
          <w:noProof/>
          <w:sz w:val="24"/>
          <w:szCs w:val="24"/>
          <w:lang w:val="id-ID"/>
        </w:rPr>
        <w:t>(Chatreen Br Simanjuntak &amp; Robibson Sembiring, 2023)</w:t>
      </w:r>
      <w:r w:rsidR="00321F8C">
        <w:rPr>
          <w:sz w:val="24"/>
          <w:szCs w:val="24"/>
          <w:lang w:val="id-ID"/>
        </w:rPr>
        <w:fldChar w:fldCharType="end"/>
      </w:r>
      <w:r w:rsidRPr="00480EF2">
        <w:rPr>
          <w:sz w:val="24"/>
          <w:szCs w:val="24"/>
          <w:lang w:val="id-ID"/>
        </w:rPr>
        <w:t>. Berbagai layanan administrasi seperti penerbitan surat keterangan, pencatatan kelahiran dan kematian, serta pengelolaan data perpindahan penduduk sangat bergantung pada kualitas sistem pengelolaan data yang digunakan. Namun, pada tingkat desa atau kelurahan, proses administrasi kependudukan masih sering dilakukan secara manual atau menggunakan aplikasi sederhana yang berdiri sendiri, sehingga berpotensi menimbulkan permasalahan seperti redundansi data, kesalahan pencatatan, keterlambatan pelayanan, serta rendahnya keamanan dan konsistensi data.</w:t>
      </w:r>
    </w:p>
    <w:p w14:paraId="4FD74A8C" w14:textId="71E70250" w:rsidR="00480EF2" w:rsidRPr="00480EF2" w:rsidRDefault="00480EF2" w:rsidP="00480EF2">
      <w:pPr>
        <w:ind w:firstLine="720"/>
        <w:jc w:val="both"/>
        <w:rPr>
          <w:sz w:val="24"/>
          <w:szCs w:val="24"/>
          <w:lang w:val="id-ID"/>
        </w:rPr>
      </w:pPr>
      <w:r w:rsidRPr="00480EF2">
        <w:rPr>
          <w:sz w:val="24"/>
          <w:szCs w:val="24"/>
          <w:lang w:val="id-ID"/>
        </w:rPr>
        <w:t>Sejumlah penelitian sebelumnya telah mengkaji pengembangan sistem informasi administrasi kependudukan berbasis web dan menunjukkan bahwa penerapan teknologi informasi mampu meningkatkan efisiensi kerja serta akurasi data</w:t>
      </w:r>
      <w:r w:rsidR="00EB26A6">
        <w:rPr>
          <w:sz w:val="24"/>
          <w:szCs w:val="24"/>
          <w:lang w:val="id-ID"/>
        </w:rPr>
        <w:t xml:space="preserve"> </w:t>
      </w:r>
      <w:r w:rsidR="00EB26A6">
        <w:rPr>
          <w:sz w:val="24"/>
          <w:szCs w:val="24"/>
          <w:lang w:val="id-ID"/>
        </w:rPr>
        <w:fldChar w:fldCharType="begin" w:fldLock="1"/>
      </w:r>
      <w:r w:rsidR="00EB26A6">
        <w:rPr>
          <w:sz w:val="24"/>
          <w:szCs w:val="24"/>
          <w:lang w:val="id-ID"/>
        </w:rPr>
        <w:instrText>ADDIN CSL_CITATION {"citationItems":[{"id":"ITEM-1","itemData":{"DOI":"10.58406/jrktl.v6i1.1254","ISSN":"2621-3222","abstract":"Pertumbuhan penduduk dengan persebaran tidak merata disertai rendahnyakualitas penduduk juga menjadi salah satu permasalahan di Kabupaten Sumbawa.Untuk mengantisipasi dan mengatasi permasalahan kependudukan, Pemerintahmemerlukan data yang valid terkait kondisi real masyarakat dengan melakukanpengelolaan data kependudukan. Sistem Informasi Administrasi Kependudukan(SIAK) dapat menjadi solusi dari masalah kependudukan yang ada. Adanyapengelolaan data secara online maka kelemahan dalam pengelolaan data secarakonvensional dapat ditekan. Perkembangan teknologi informasi yang kian pesatkini menimbulkan suatu revolusi baru, yaitu peralihan dari sistem kerja yangkonvensional ke era digital. Tujuan penelitian ini untuk menganalis efektivitaspenerapan sistem informasi administrasi kependudukan pada dinaskependudukan dan pencatatan sipil di Kabupaten Sumbawa. Metode Kualitatifdigunakan dalam penelitian ini, dengan pendekatan Deskriftif Kualitatif.Penelitian ini dilakukan pada bulan Januari hingga Mei Tahun 2023. Teknikpengumpulan data dalam penelitian ini adalah triangulasi sumber data yaitumembandingkan data yang diperoleh melalui wawancara dan dokumentasi.Teknik analisis data yaitu; Reduksi Data, Penyajian Data dan PenarikanKesimpulan. Hasil penelitian ini menunjukkan bahwa Dinas Kependudukan danPencatatan Sipil Kabupaten Sumbawa memiliki berbagai sarana dan prasanauntuk menunjang keberlangsungan proses pelayanan yang diberikan, terkhususbagi pelaksanaan SIAK. Sistem Informasi Administrasi Kependudukan sejauh inisudah berjalan dengan efektif di Kabupaten Sumbawa. Pengelolaan SIAK olehoperator dalam menginput data kependudukan dengan didukung sarana danprasarana yang cukup memadai sudah berjalan dengan efektif.","author":[{"dropping-particle":"","family":"Noviana","given":"Noviana","non-dropping-particle":"","parse-names":false,"suffix":""},{"dropping-particle":"","family":"Rahayu","given":"Sri","non-dropping-particle":"","parse-names":false,"suffix":""}],"container-title":"Jurnal Riset Kajian Teknologi dan Lingkungan","id":"ITEM-1","issue":"1","issued":{"date-parts":[["2023"]]},"title":"EFEKTIVITAS PENERAPAN SISTEM INFORMASI ADMINISTRASI KEPENDUDUKAN PADA DINAS KEPENDUDUKAN DAN PENCATATAN SIPIL KABUPATEN SUMBAWA","type":"article-journal","volume":"6"},"uris":["http://www.mendeley.com/documents/?uuid=2f086973-4246-3426-ac4b-7ccf72a8e4d5"]}],"mendeley":{"formattedCitation":"(Noviana &amp; Rahayu, 2023)","plainTextFormattedCitation":"(Noviana &amp; Rahayu, 2023)","previouslyFormattedCitation":"(Noviana &amp; Rahayu, 2023)"},"properties":{"noteIndex":0},"schema":"https://github.com/citation-style-language/schema/raw/master/csl-citation.json"}</w:instrText>
      </w:r>
      <w:r w:rsidR="00EB26A6">
        <w:rPr>
          <w:sz w:val="24"/>
          <w:szCs w:val="24"/>
          <w:lang w:val="id-ID"/>
        </w:rPr>
        <w:fldChar w:fldCharType="separate"/>
      </w:r>
      <w:r w:rsidR="00EB26A6" w:rsidRPr="00EB26A6">
        <w:rPr>
          <w:noProof/>
          <w:sz w:val="24"/>
          <w:szCs w:val="24"/>
          <w:lang w:val="id-ID"/>
        </w:rPr>
        <w:t>(Noviana &amp; Rahayu, 2023)</w:t>
      </w:r>
      <w:r w:rsidR="00EB26A6">
        <w:rPr>
          <w:sz w:val="24"/>
          <w:szCs w:val="24"/>
          <w:lang w:val="id-ID"/>
        </w:rPr>
        <w:fldChar w:fldCharType="end"/>
      </w:r>
      <w:r w:rsidRPr="00480EF2">
        <w:rPr>
          <w:sz w:val="24"/>
          <w:szCs w:val="24"/>
          <w:lang w:val="id-ID"/>
        </w:rPr>
        <w:t xml:space="preserve">. Sistem-sistem tersebut umumnya berfokus pada digitalisasi data penduduk, otomasi pembuatan dokumen, dan penyediaan laporan administratif secara cepat. Meskipun demikian, sebagian besar penelitian masih menitikberatkan pada desain sistem secara umum atau integrasi dengan basis data berskala besar, tanpa secara spesifik menyesuaikan </w:t>
      </w:r>
      <w:r w:rsidRPr="00480EF2">
        <w:rPr>
          <w:sz w:val="24"/>
          <w:szCs w:val="24"/>
          <w:lang w:val="id-ID"/>
        </w:rPr>
        <w:lastRenderedPageBreak/>
        <w:t>kebutuhan operasional dan keterbatasan sumber daya di tingkat pemerintahan desa atau kelurahan</w:t>
      </w:r>
      <w:r w:rsidR="00EB26A6">
        <w:rPr>
          <w:sz w:val="24"/>
          <w:szCs w:val="24"/>
          <w:lang w:val="id-ID"/>
        </w:rPr>
        <w:t xml:space="preserve"> </w:t>
      </w:r>
      <w:r w:rsidR="00EB26A6">
        <w:rPr>
          <w:sz w:val="24"/>
          <w:szCs w:val="24"/>
          <w:lang w:val="id-ID"/>
        </w:rPr>
        <w:fldChar w:fldCharType="begin" w:fldLock="1"/>
      </w:r>
      <w:r w:rsidR="00EE731C">
        <w:rPr>
          <w:sz w:val="24"/>
          <w:szCs w:val="24"/>
          <w:lang w:val="id-ID"/>
        </w:rPr>
        <w:instrText>ADDIN CSL_CITATION {"citationItems":[{"id":"ITEM-1","itemData":{"DOI":"10.52049/gemakampus.v17i1.238","ISSN":"2085-3335","abstract":"Penelitian ini bertujuan untuk mengetahui Efektivitas sistem Informasi Administrasi Kependudukan (SIAK) pada  pemerintah Distrik Yawosi dengan melihat pada pokok masalah yaitu sumber daya manusia, data kependudukan, sarana dan prasarana pada Pemerintah  Distrik Yawosi. Penelitian ini merupakan penelitian kualitatif dengan metode penelitian yang berlandaskan filsafat postpositivisme, digunakan untuk meneliti pada kondisi obyek yang alamiah. Artinya data yang dikumpulkan bukan berupa angka-angka, melainkan data tersebut berasal dari naskah wawancara, catatan lapangan, dokumen pribadi, catatan memo, dan dokumen resmi lainnya. Berdasarkan hasil penelitian maka menurut penulis Efektivitas Sistem informasi Administrasi Kependudukan Pada Kantor Distrik Yawosi Kabupaten Biak Numfor, sudah terlaksana cukup efektif. Olehnya itu penulis menarik kesimpulan bahwa Efektivitas Sistem informasi Administrasi Kependudukan Pada Kantor Distrik Yawosi Kabupaten Biak Numfor telah terlaksana dengan cukup efektif. Sumber daya manusia yang mengelola data kependudukan dan menghasilkan produk Sistem Informasi Administrasi Kependudukan dan didukung oleh sarana yang cukup memadai, sudah berjalan cukup efektif.","author":[{"dropping-particle":"","family":"Leiwakabessy","given":"D. Rudolf","non-dropping-particle":"","parse-names":false,"suffix":""},{"dropping-particle":"","family":"Baab","given":"Hetty Yuliana","non-dropping-particle":"","parse-names":false,"suffix":""},{"dropping-particle":"","family":"Haz","given":"Musdaifah","non-dropping-particle":"","parse-names":false,"suffix":""}],"container-title":"Gema Kampus IISIP YAPIS Biak","id":"ITEM-1","issue":"1","issued":{"date-parts":[["2022"]]},"title":"EFEKTIVITAS SISTEM INFORMASI ADMINISTRASI KEPENDUDUKAN (SIAK) PADA KANTOR DISTRIK YAWOSI KABUPATEN BIAK NUMFOR","type":"article-journal","volume":"17"},"uris":["http://www.mendeley.com/documents/?uuid=dd8ff9a6-f9e3-302c-a97a-6b4af87e9d60"]}],"mendeley":{"formattedCitation":"(Leiwakabessy et al., 2022)","plainTextFormattedCitation":"(Leiwakabessy et al., 2022)","previouslyFormattedCitation":"(Leiwakabessy et al., 2022)"},"properties":{"noteIndex":0},"schema":"https://github.com/citation-style-language/schema/raw/master/csl-citation.json"}</w:instrText>
      </w:r>
      <w:r w:rsidR="00EB26A6">
        <w:rPr>
          <w:sz w:val="24"/>
          <w:szCs w:val="24"/>
          <w:lang w:val="id-ID"/>
        </w:rPr>
        <w:fldChar w:fldCharType="separate"/>
      </w:r>
      <w:r w:rsidR="00EB26A6" w:rsidRPr="00EB26A6">
        <w:rPr>
          <w:noProof/>
          <w:sz w:val="24"/>
          <w:szCs w:val="24"/>
          <w:lang w:val="id-ID"/>
        </w:rPr>
        <w:t>(Leiwakabessy et al., 2022)</w:t>
      </w:r>
      <w:r w:rsidR="00EB26A6">
        <w:rPr>
          <w:sz w:val="24"/>
          <w:szCs w:val="24"/>
          <w:lang w:val="id-ID"/>
        </w:rPr>
        <w:fldChar w:fldCharType="end"/>
      </w:r>
      <w:r w:rsidRPr="00480EF2">
        <w:rPr>
          <w:sz w:val="24"/>
          <w:szCs w:val="24"/>
          <w:lang w:val="id-ID"/>
        </w:rPr>
        <w:t>.</w:t>
      </w:r>
    </w:p>
    <w:p w14:paraId="1153B008" w14:textId="77777777" w:rsidR="00480EF2" w:rsidRPr="00480EF2" w:rsidRDefault="00480EF2" w:rsidP="00480EF2">
      <w:pPr>
        <w:ind w:firstLine="720"/>
        <w:jc w:val="both"/>
        <w:rPr>
          <w:sz w:val="24"/>
          <w:szCs w:val="24"/>
          <w:lang w:val="id-ID"/>
        </w:rPr>
      </w:pPr>
      <w:r w:rsidRPr="00480EF2">
        <w:rPr>
          <w:sz w:val="24"/>
          <w:szCs w:val="24"/>
          <w:lang w:val="id-ID"/>
        </w:rPr>
        <w:t>Selain itu, implementasi sistem administrasi kependudukan nasional belum sepenuhnya menjawab kebutuhan fleksibilitas pelayanan di tingkat lokal, terutama dalam hal penyesuaian alur kerja, kemudahan penggunaan oleh perangkat desa, serta pengelolaan data internal yang bersifat operasional harian. Kondisi ini menunjukkan adanya celah penelitian (research gap) terkait pengembangan sistem informasi administrasi kependudukan yang bersifat kontekstual, sederhana, namun tetap terstruktur dan andal untuk mendukung pelayanan publik di tingkat lokal.</w:t>
      </w:r>
    </w:p>
    <w:p w14:paraId="02033034" w14:textId="63AB45C9" w:rsidR="00E8393D" w:rsidRPr="00321F8C" w:rsidRDefault="00480EF2" w:rsidP="00606801">
      <w:pPr>
        <w:ind w:firstLine="720"/>
        <w:jc w:val="both"/>
        <w:rPr>
          <w:sz w:val="24"/>
          <w:szCs w:val="24"/>
          <w:lang w:val="id-ID"/>
        </w:rPr>
      </w:pPr>
      <w:r w:rsidRPr="00480EF2">
        <w:rPr>
          <w:sz w:val="24"/>
          <w:szCs w:val="24"/>
          <w:lang w:val="id-ID"/>
        </w:rPr>
        <w:t>Berdasarkan permasalahan tersebut, penelitian ini berfokus pada pengembangan sistem informasi administrasi kependudukan berbasis web yang dirancang sesuai dengan kebutuhan administrasi desa. Sistem ini tidak hanya mengelola data penduduk, tetapi juga mendukung proses perubahan status kependudukan dan penyusunan laporan administratif secara terintegrasi. Model pengembangan Waterfall dipilih karena kebutuhan sistem yang relatif stabil dan terdefinisi dengan jelas sejak awal, sehingga memungkinkan proses pengembangan yang sistematis, terdokumentasi, dan menghasilkan sistem yang konsisten serta mudah dipelihara. Dengan pendekatan ini, diharapkan sistem yang dikembangkan dapat menjadi solusi praktis dan aplikatif dalam meningkatkan kualitas pengelolaan administrasi kependudukan di tingkat desa</w:t>
      </w:r>
      <w:r w:rsidR="00E77EB0" w:rsidRPr="00321F8C">
        <w:rPr>
          <w:sz w:val="24"/>
          <w:szCs w:val="24"/>
          <w:lang w:val="id-ID"/>
        </w:rPr>
        <w:t>.</w:t>
      </w:r>
    </w:p>
    <w:p w14:paraId="4F5CFEDA" w14:textId="77777777" w:rsidR="00E8393D" w:rsidRPr="00321F8C" w:rsidRDefault="007F356D">
      <w:pPr>
        <w:pBdr>
          <w:top w:val="nil"/>
          <w:left w:val="nil"/>
          <w:bottom w:val="nil"/>
          <w:right w:val="nil"/>
          <w:between w:val="nil"/>
        </w:pBdr>
        <w:shd w:val="clear" w:color="auto" w:fill="FFFFFF"/>
        <w:spacing w:after="0" w:line="288" w:lineRule="auto"/>
        <w:jc w:val="both"/>
        <w:rPr>
          <w:b/>
          <w:bCs/>
          <w:color w:val="000000"/>
          <w:sz w:val="24"/>
          <w:szCs w:val="24"/>
          <w:lang w:val="id-ID"/>
        </w:rPr>
      </w:pPr>
      <w:r w:rsidRPr="00321F8C">
        <w:rPr>
          <w:b/>
          <w:bCs/>
          <w:color w:val="000000"/>
          <w:sz w:val="24"/>
          <w:szCs w:val="24"/>
          <w:lang w:val="id-ID"/>
        </w:rPr>
        <w:t>B. Method</w:t>
      </w:r>
    </w:p>
    <w:p w14:paraId="4DF1BA6D" w14:textId="5DD09F4E" w:rsidR="00480EF2" w:rsidRPr="00EB26A6" w:rsidRDefault="00480EF2"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EB26A6">
        <w:rPr>
          <w:color w:val="000000"/>
          <w:sz w:val="24"/>
          <w:szCs w:val="24"/>
          <w:lang w:val="id-ID"/>
        </w:rPr>
        <w:t>Penelitian ini menggunakan metode pengembangan sistem informasi dengan model Waterfall sebagaimana dikemukakan oleh Pressman (2015). Model Waterfall dipilih karena pengembangan sistem administrasi kependudukan memiliki alur kerja yang relatif stabil, kebutuhan fungsional yang jelas, serta menuntut ketelitian dalam pengelolaan data. Proses pengembangan dilakukan secara bertahap dan berurutan, dimulai dari analisis kebutuhan hingga pemeliharaan sistem.</w:t>
      </w:r>
    </w:p>
    <w:p w14:paraId="4D89BE37" w14:textId="77777777" w:rsidR="00480EF2" w:rsidRPr="00480EF2" w:rsidRDefault="00480EF2"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480EF2">
        <w:rPr>
          <w:color w:val="000000"/>
          <w:sz w:val="24"/>
          <w:szCs w:val="24"/>
          <w:lang w:val="id-ID"/>
        </w:rPr>
        <w:t>Tahap awal adalah analisis kebutuhan, yang dilakukan melalui observasi langsung dan wawancara dengan perangkat desa yang terlibat dalam pengelolaan administrasi kependudukan. Pada tahap ini, peneliti mengidentifikasi permasalahan yang muncul dalam proses administrasi yang berjalan, seperti pencatatan data penduduk yang tersebar, kesulitan dalam menelusuri riwayat perubahan data penduduk, serta keterlambatan dalam pembuatan laporan. Data yang dikumpulkan meliputi jenis data penduduk yang dikelola, alur pencatatan kelahiran, kematian, dan perpindahan penduduk, jenis surat administrasi yang sering diterbitkan, serta kebutuhan laporan yang harus disusun secara berkala. Hasil analisis ini kemudian digunakan untuk merumuskan kebutuhan fungsional dan nonfungsional sistem.</w:t>
      </w:r>
    </w:p>
    <w:p w14:paraId="38531CEC" w14:textId="77777777" w:rsidR="00480EF2" w:rsidRPr="00480EF2" w:rsidRDefault="00480EF2"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480EF2">
        <w:rPr>
          <w:color w:val="000000"/>
          <w:sz w:val="24"/>
          <w:szCs w:val="24"/>
          <w:lang w:val="id-ID"/>
        </w:rPr>
        <w:t xml:space="preserve">Tahap berikutnya adalah perancangan sistem, yang bertujuan untuk menerjemahkan kebutuhan pengguna ke dalam desain sistem yang terstruktur. Pada tahap ini digunakan Entity Relationship Diagram (ERD) untuk merancang struktur basis data dan menggambarkan </w:t>
      </w:r>
      <w:r w:rsidRPr="00480EF2">
        <w:rPr>
          <w:color w:val="000000"/>
          <w:sz w:val="24"/>
          <w:szCs w:val="24"/>
          <w:lang w:val="id-ID"/>
        </w:rPr>
        <w:lastRenderedPageBreak/>
        <w:t>hubungan antar entitas seperti penduduk, keluarga, peristiwa kependudukan, dan surat administrasi. Selain itu, Use Case Diagram digunakan untuk memodelkan interaksi antara pengguna sistem, yaitu perangkat desa, dengan fungsi-fungsi yang tersedia dalam sistem. Pemilihan UML dilakukan karena mampu memberikan representasi visual yang jelas dan mudah dipahami, sehingga meminimalkan kesalahan interpretasi pada tahap implementasi.</w:t>
      </w:r>
    </w:p>
    <w:p w14:paraId="67895483" w14:textId="77777777" w:rsidR="00480EF2" w:rsidRPr="00480EF2" w:rsidRDefault="00480EF2"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480EF2">
        <w:rPr>
          <w:color w:val="000000"/>
          <w:sz w:val="24"/>
          <w:szCs w:val="24"/>
          <w:lang w:val="id-ID"/>
        </w:rPr>
        <w:t>Tahap implementasi dilakukan dengan mengembangkan aplikasi berbasis web sesuai dengan desain yang telah disusun. Sistem dibangun menggunakan bahasa pemrograman PHP dan basis data MySQL. Pada tahap ini, setiap modul dikembangkan berdasarkan kebutuhan fungsional, seperti modul pengelolaan data penduduk, modul pencatatan perubahan status kependudukan, serta modul pembuatan surat dan laporan administrasi. Implementasi dilakukan secara bertahap sesuai urutan fungsi yang telah dirancang untuk memastikan konsistensi antara desain dan sistem yang dihasilkan.</w:t>
      </w:r>
    </w:p>
    <w:p w14:paraId="1A7C0A12" w14:textId="77777777" w:rsidR="00480EF2" w:rsidRPr="00480EF2" w:rsidRDefault="00480EF2"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480EF2">
        <w:rPr>
          <w:color w:val="000000"/>
          <w:sz w:val="24"/>
          <w:szCs w:val="24"/>
          <w:lang w:val="id-ID"/>
        </w:rPr>
        <w:t>Setelah sistem selesai dikembangkan, dilakukan tahap pengujian sistem menggunakan metode Black Box Testing. Pengujian ini difokuskan pada pemeriksaan fungsi-fungsi utama sistem tanpa melihat struktur kode program. Setiap fitur diuji berdasarkan skenario penggunaan yang telah ditentukan, seperti proses input data penduduk, pembaruan data, pembuatan surat, dan penyajian laporan. Pengujian ini bertujuan untuk memastikan bahwa sistem berfungsi sesuai dengan kebutuhan pengguna dan tidak mengalami kesalahan fungsional.</w:t>
      </w:r>
    </w:p>
    <w:p w14:paraId="239B1E45" w14:textId="77777777" w:rsidR="00480EF2" w:rsidRPr="00480EF2" w:rsidRDefault="00480EF2"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480EF2">
        <w:rPr>
          <w:color w:val="000000"/>
          <w:sz w:val="24"/>
          <w:szCs w:val="24"/>
          <w:lang w:val="id-ID"/>
        </w:rPr>
        <w:t>Tahap terakhir adalah pemeliharaan, yang meliputi penyerahan sistem kepada pihak desa dan pemberian pelatihan kepada pengguna agar sistem dapat digunakan secara optimal. Selain itu, tahap ini juga mencakup perbaikan kesalahan yang mungkin muncul saat sistem mulai digunakan, serta pengembangan lanjutan apabila terdapat kebutuhan baru yang belum terakomodasi dalam sistem.</w:t>
      </w:r>
    </w:p>
    <w:p w14:paraId="43AC8C20" w14:textId="10E50CB8" w:rsidR="003B73F5" w:rsidRPr="00321F8C" w:rsidRDefault="003B73F5" w:rsidP="00480EF2">
      <w:pPr>
        <w:pBdr>
          <w:top w:val="nil"/>
          <w:left w:val="nil"/>
          <w:bottom w:val="nil"/>
          <w:right w:val="nil"/>
          <w:between w:val="nil"/>
        </w:pBdr>
        <w:shd w:val="clear" w:color="auto" w:fill="FFFFFF"/>
        <w:spacing w:after="0" w:line="300" w:lineRule="auto"/>
        <w:ind w:firstLine="720"/>
        <w:jc w:val="both"/>
        <w:rPr>
          <w:color w:val="000000"/>
          <w:sz w:val="24"/>
          <w:szCs w:val="24"/>
          <w:lang w:val="id-ID"/>
        </w:rPr>
      </w:pPr>
    </w:p>
    <w:p w14:paraId="6929F512" w14:textId="648F4CC3" w:rsidR="009A2C37" w:rsidRPr="00321F8C" w:rsidRDefault="003B73F5" w:rsidP="009A2C37">
      <w:pPr>
        <w:pBdr>
          <w:top w:val="nil"/>
          <w:left w:val="nil"/>
          <w:bottom w:val="nil"/>
          <w:right w:val="nil"/>
          <w:between w:val="nil"/>
        </w:pBdr>
        <w:shd w:val="clear" w:color="auto" w:fill="FFFFFF"/>
        <w:spacing w:after="0" w:line="300" w:lineRule="auto"/>
        <w:jc w:val="center"/>
        <w:rPr>
          <w:color w:val="000000"/>
          <w:sz w:val="24"/>
          <w:szCs w:val="24"/>
          <w:lang w:val="id-ID"/>
        </w:rPr>
      </w:pPr>
      <w:r w:rsidRPr="00321F8C">
        <w:rPr>
          <w:noProof/>
          <w:color w:val="000000"/>
          <w:sz w:val="24"/>
          <w:szCs w:val="24"/>
          <w:lang w:val="id-ID"/>
        </w:rPr>
        <w:drawing>
          <wp:inline distT="0" distB="0" distL="0" distR="0" wp14:anchorId="1F19E408" wp14:editId="7AB72C16">
            <wp:extent cx="3166745" cy="1693334"/>
            <wp:effectExtent l="0" t="0" r="0" b="2540"/>
            <wp:docPr id="4230718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71880" name="Gambar 423071880"/>
                    <pic:cNvPicPr/>
                  </pic:nvPicPr>
                  <pic:blipFill rotWithShape="1">
                    <a:blip r:embed="rId10" cstate="print">
                      <a:extLst>
                        <a:ext uri="{28A0092B-C50C-407E-A947-70E740481C1C}">
                          <a14:useLocalDpi xmlns:a14="http://schemas.microsoft.com/office/drawing/2010/main" val="0"/>
                        </a:ext>
                      </a:extLst>
                    </a:blip>
                    <a:srcRect l="3063" t="5946" r="3228" b="18887"/>
                    <a:stretch/>
                  </pic:blipFill>
                  <pic:spPr bwMode="auto">
                    <a:xfrm>
                      <a:off x="0" y="0"/>
                      <a:ext cx="3185186" cy="1703195"/>
                    </a:xfrm>
                    <a:prstGeom prst="rect">
                      <a:avLst/>
                    </a:prstGeom>
                    <a:ln>
                      <a:noFill/>
                    </a:ln>
                    <a:extLst>
                      <a:ext uri="{53640926-AAD7-44D8-BBD7-CCE9431645EC}">
                        <a14:shadowObscured xmlns:a14="http://schemas.microsoft.com/office/drawing/2010/main"/>
                      </a:ext>
                    </a:extLst>
                  </pic:spPr>
                </pic:pic>
              </a:graphicData>
            </a:graphic>
          </wp:inline>
        </w:drawing>
      </w:r>
    </w:p>
    <w:p w14:paraId="652017AF" w14:textId="2C854B19" w:rsidR="00E8393D" w:rsidRDefault="00480EF2" w:rsidP="00480EF2">
      <w:pPr>
        <w:pBdr>
          <w:top w:val="nil"/>
          <w:left w:val="nil"/>
          <w:bottom w:val="nil"/>
          <w:right w:val="nil"/>
          <w:between w:val="nil"/>
        </w:pBdr>
        <w:shd w:val="clear" w:color="auto" w:fill="FFFFFF"/>
        <w:spacing w:after="0" w:line="300" w:lineRule="auto"/>
        <w:jc w:val="center"/>
        <w:rPr>
          <w:color w:val="000000"/>
          <w:sz w:val="24"/>
          <w:szCs w:val="24"/>
          <w:lang w:val="id-ID"/>
        </w:rPr>
      </w:pPr>
      <w:r w:rsidRPr="00321F8C">
        <w:rPr>
          <w:color w:val="000000"/>
          <w:sz w:val="24"/>
          <w:szCs w:val="24"/>
          <w:lang w:val="id-ID"/>
        </w:rPr>
        <w:t>Gambar 1. Metode Waterfall (Sommerville, 2011)</w:t>
      </w:r>
    </w:p>
    <w:p w14:paraId="109ED647" w14:textId="388F0D41" w:rsidR="00606801" w:rsidRDefault="00606801" w:rsidP="00480EF2">
      <w:pPr>
        <w:pBdr>
          <w:top w:val="nil"/>
          <w:left w:val="nil"/>
          <w:bottom w:val="nil"/>
          <w:right w:val="nil"/>
          <w:between w:val="nil"/>
        </w:pBdr>
        <w:shd w:val="clear" w:color="auto" w:fill="FFFFFF"/>
        <w:spacing w:after="0" w:line="300" w:lineRule="auto"/>
        <w:jc w:val="center"/>
        <w:rPr>
          <w:color w:val="000000"/>
          <w:sz w:val="24"/>
          <w:szCs w:val="24"/>
          <w:lang w:val="id-ID"/>
        </w:rPr>
      </w:pPr>
    </w:p>
    <w:p w14:paraId="62FC3793" w14:textId="00ECEEC1" w:rsidR="00606801" w:rsidRDefault="00606801" w:rsidP="00480EF2">
      <w:pPr>
        <w:pBdr>
          <w:top w:val="nil"/>
          <w:left w:val="nil"/>
          <w:bottom w:val="nil"/>
          <w:right w:val="nil"/>
          <w:between w:val="nil"/>
        </w:pBdr>
        <w:shd w:val="clear" w:color="auto" w:fill="FFFFFF"/>
        <w:spacing w:after="0" w:line="300" w:lineRule="auto"/>
        <w:jc w:val="center"/>
        <w:rPr>
          <w:color w:val="000000"/>
          <w:sz w:val="24"/>
          <w:szCs w:val="24"/>
          <w:lang w:val="id-ID"/>
        </w:rPr>
      </w:pPr>
    </w:p>
    <w:p w14:paraId="1C900841" w14:textId="77777777" w:rsidR="00606801" w:rsidRPr="00321F8C" w:rsidRDefault="00606801" w:rsidP="00480EF2">
      <w:pPr>
        <w:pBdr>
          <w:top w:val="nil"/>
          <w:left w:val="nil"/>
          <w:bottom w:val="nil"/>
          <w:right w:val="nil"/>
          <w:between w:val="nil"/>
        </w:pBdr>
        <w:shd w:val="clear" w:color="auto" w:fill="FFFFFF"/>
        <w:spacing w:after="0" w:line="300" w:lineRule="auto"/>
        <w:jc w:val="center"/>
        <w:rPr>
          <w:color w:val="000000"/>
          <w:sz w:val="24"/>
          <w:szCs w:val="24"/>
          <w:lang w:val="id-ID"/>
        </w:rPr>
      </w:pPr>
    </w:p>
    <w:p w14:paraId="1B39947B" w14:textId="77777777" w:rsidR="00E8393D" w:rsidRPr="00321F8C" w:rsidRDefault="00E8393D">
      <w:pPr>
        <w:pBdr>
          <w:top w:val="nil"/>
          <w:left w:val="nil"/>
          <w:bottom w:val="nil"/>
          <w:right w:val="nil"/>
          <w:between w:val="nil"/>
        </w:pBdr>
        <w:shd w:val="clear" w:color="auto" w:fill="FFFFFF"/>
        <w:spacing w:after="0" w:line="240" w:lineRule="auto"/>
        <w:jc w:val="both"/>
        <w:rPr>
          <w:color w:val="000000"/>
          <w:sz w:val="24"/>
          <w:szCs w:val="24"/>
          <w:lang w:val="id-ID"/>
        </w:rPr>
      </w:pPr>
    </w:p>
    <w:p w14:paraId="0B01E87C" w14:textId="1812F4D8" w:rsidR="00E8393D" w:rsidRPr="00321F8C" w:rsidRDefault="008E0C53">
      <w:pPr>
        <w:pBdr>
          <w:top w:val="nil"/>
          <w:left w:val="nil"/>
          <w:bottom w:val="nil"/>
          <w:right w:val="nil"/>
          <w:between w:val="nil"/>
        </w:pBdr>
        <w:shd w:val="clear" w:color="auto" w:fill="FFFFFF"/>
        <w:spacing w:after="0" w:line="288" w:lineRule="auto"/>
        <w:jc w:val="both"/>
        <w:rPr>
          <w:b/>
          <w:bCs/>
          <w:color w:val="000000"/>
          <w:sz w:val="24"/>
          <w:szCs w:val="24"/>
          <w:lang w:val="id-ID"/>
        </w:rPr>
      </w:pPr>
      <w:r w:rsidRPr="00321F8C">
        <w:rPr>
          <w:b/>
          <w:bCs/>
          <w:color w:val="000000"/>
          <w:sz w:val="24"/>
          <w:szCs w:val="24"/>
          <w:lang w:val="id-ID"/>
        </w:rPr>
        <w:t xml:space="preserve">A </w:t>
      </w:r>
      <w:r w:rsidR="007F356D" w:rsidRPr="00321F8C">
        <w:rPr>
          <w:b/>
          <w:bCs/>
          <w:color w:val="000000"/>
          <w:sz w:val="24"/>
          <w:szCs w:val="24"/>
          <w:lang w:val="id-ID"/>
        </w:rPr>
        <w:t>. Results and Discussion</w:t>
      </w:r>
    </w:p>
    <w:p w14:paraId="2A47B100" w14:textId="4DD722F6" w:rsidR="0098543E" w:rsidRPr="00321F8C" w:rsidRDefault="0098543E">
      <w:pPr>
        <w:pBdr>
          <w:top w:val="nil"/>
          <w:left w:val="nil"/>
          <w:bottom w:val="nil"/>
          <w:right w:val="nil"/>
          <w:between w:val="nil"/>
        </w:pBdr>
        <w:shd w:val="clear" w:color="auto" w:fill="FFFFFF"/>
        <w:spacing w:after="0" w:line="288" w:lineRule="auto"/>
        <w:jc w:val="both"/>
        <w:rPr>
          <w:b/>
          <w:bCs/>
          <w:color w:val="000000"/>
          <w:sz w:val="24"/>
          <w:szCs w:val="24"/>
          <w:lang w:val="id-ID"/>
        </w:rPr>
      </w:pPr>
      <w:r w:rsidRPr="00321F8C">
        <w:rPr>
          <w:b/>
          <w:bCs/>
          <w:color w:val="000000"/>
          <w:sz w:val="24"/>
          <w:szCs w:val="24"/>
          <w:lang w:val="id-ID"/>
        </w:rPr>
        <w:t>Results</w:t>
      </w:r>
    </w:p>
    <w:p w14:paraId="51F38D30" w14:textId="4A1CA59C" w:rsidR="00FB5A4F" w:rsidRPr="00321F8C" w:rsidRDefault="00FB5A4F" w:rsidP="00FB5A4F">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321F8C">
        <w:rPr>
          <w:color w:val="000000"/>
          <w:sz w:val="24"/>
          <w:szCs w:val="24"/>
          <w:lang w:val="id-ID"/>
        </w:rPr>
        <w:t>Hasil penelitian ini berupa pengembangan Sistem Informasi Administrasi Kependudukan berbasis web yang dirancang untuk mendukung proses pelayanan administrasi kependudukan di tingkat desa. Berdasarkan analisis kebutuhan, sistem dirancang dengan dua peran utama, yaitu administrator dan petugas desa. Administrator memiliki kewenangan penuh dalam pengelolaan data penduduk, data kartu keluarga, akun pengguna, serta pembuatan laporan administrasi. Sementara itu, petugas desa berfokus pada proses input dan pembaruan data kependudukan seperti kelahiran, kematian, dan perubahan status penduduk. Untuk menjaga keamanan data, sistem menerapkan mekanisme autentikasi pengguna dan pembatasan hak akses sesuai peran.</w:t>
      </w:r>
    </w:p>
    <w:p w14:paraId="077C4AF3" w14:textId="5B67FC49" w:rsidR="00FB5A4F" w:rsidRPr="00321F8C" w:rsidRDefault="00FB5A4F" w:rsidP="00FB5A4F">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FB5A4F">
        <w:rPr>
          <w:color w:val="000000"/>
          <w:sz w:val="24"/>
          <w:szCs w:val="24"/>
          <w:lang w:val="id-ID"/>
        </w:rPr>
        <w:t xml:space="preserve">Perancangan basis data sistem direpresentasikan melalui </w:t>
      </w:r>
      <w:r w:rsidRPr="00FB5A4F">
        <w:rPr>
          <w:i/>
          <w:iCs/>
          <w:color w:val="000000"/>
          <w:sz w:val="24"/>
          <w:szCs w:val="24"/>
          <w:lang w:val="id-ID"/>
        </w:rPr>
        <w:t>Entity Relationship Diagram (ERD)</w:t>
      </w:r>
      <w:r w:rsidRPr="00FB5A4F">
        <w:rPr>
          <w:color w:val="000000"/>
          <w:sz w:val="24"/>
          <w:szCs w:val="24"/>
          <w:lang w:val="id-ID"/>
        </w:rPr>
        <w:t xml:space="preserve"> yang menggambarkan hubungan antar entitas utama, yaitu wilayah, keluarga, penduduk, kelahiran, kematian, dan pengguna sistem. Struktur basis data dirancang untuk menghindari redundansi data dan menjaga integritas informasi kependudukan, khususnya dalam pencatatan peristiwa kependudukan yang bersifat dinamis. Hubungan antar entitas memungkinkan setiap perubahan data penduduk tercatat secara konsisten dan dapat ditelusuri kembali saat diperlukan untuk keperluan administrasi maupun pelaporan.</w:t>
      </w:r>
    </w:p>
    <w:p w14:paraId="3F46511D" w14:textId="07A2A226" w:rsidR="00B1189C" w:rsidRPr="00FB5A4F" w:rsidRDefault="00B1189C" w:rsidP="00B1189C">
      <w:pPr>
        <w:pBdr>
          <w:top w:val="nil"/>
          <w:left w:val="nil"/>
          <w:bottom w:val="nil"/>
          <w:right w:val="nil"/>
          <w:between w:val="nil"/>
        </w:pBdr>
        <w:shd w:val="clear" w:color="auto" w:fill="FFFFFF"/>
        <w:spacing w:after="0" w:line="300" w:lineRule="auto"/>
        <w:jc w:val="center"/>
        <w:rPr>
          <w:color w:val="000000"/>
          <w:sz w:val="24"/>
          <w:szCs w:val="24"/>
          <w:lang w:val="id-ID"/>
        </w:rPr>
      </w:pPr>
      <w:r w:rsidRPr="00321F8C">
        <w:rPr>
          <w:b/>
          <w:bCs/>
          <w:noProof/>
          <w:color w:val="000000"/>
          <w:sz w:val="24"/>
          <w:szCs w:val="24"/>
          <w:lang w:val="id-ID"/>
        </w:rPr>
        <w:drawing>
          <wp:inline distT="0" distB="0" distL="0" distR="0" wp14:anchorId="053352C4" wp14:editId="54476462">
            <wp:extent cx="3616036" cy="2033970"/>
            <wp:effectExtent l="0" t="0" r="3810" b="4445"/>
            <wp:docPr id="1" name="Gambar 2" descr="Sebuah gambar berisi diagram, garis, Rencana, gambar&#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2275" name="Gambar 2" descr="Sebuah gambar berisi diagram, garis, Rencana, gambar&#10;&#10;Konten yang dihasilkan AI mungkin salah."/>
                    <pic:cNvPicPr/>
                  </pic:nvPicPr>
                  <pic:blipFill>
                    <a:blip r:embed="rId11">
                      <a:extLst>
                        <a:ext uri="{28A0092B-C50C-407E-A947-70E740481C1C}">
                          <a14:useLocalDpi xmlns:a14="http://schemas.microsoft.com/office/drawing/2010/main" val="0"/>
                        </a:ext>
                      </a:extLst>
                    </a:blip>
                    <a:stretch>
                      <a:fillRect/>
                    </a:stretch>
                  </pic:blipFill>
                  <pic:spPr>
                    <a:xfrm>
                      <a:off x="0" y="0"/>
                      <a:ext cx="3629856" cy="2041744"/>
                    </a:xfrm>
                    <a:prstGeom prst="rect">
                      <a:avLst/>
                    </a:prstGeom>
                  </pic:spPr>
                </pic:pic>
              </a:graphicData>
            </a:graphic>
          </wp:inline>
        </w:drawing>
      </w:r>
    </w:p>
    <w:p w14:paraId="7B4E3F25" w14:textId="3B1A706F" w:rsidR="00A87E9D" w:rsidRPr="00321F8C" w:rsidRDefault="00A87E9D" w:rsidP="00A87E9D">
      <w:pPr>
        <w:pBdr>
          <w:top w:val="nil"/>
          <w:left w:val="nil"/>
          <w:bottom w:val="nil"/>
          <w:right w:val="nil"/>
          <w:between w:val="nil"/>
        </w:pBdr>
        <w:shd w:val="clear" w:color="auto" w:fill="FFFFFF"/>
        <w:spacing w:after="0" w:line="300" w:lineRule="auto"/>
        <w:jc w:val="both"/>
        <w:rPr>
          <w:b/>
          <w:bCs/>
          <w:color w:val="000000"/>
          <w:sz w:val="24"/>
          <w:szCs w:val="24"/>
          <w:lang w:val="id-ID"/>
        </w:rPr>
      </w:pPr>
      <w:r w:rsidRPr="00321F8C">
        <w:rPr>
          <w:b/>
          <w:bCs/>
          <w:color w:val="000000"/>
          <w:sz w:val="24"/>
          <w:szCs w:val="24"/>
          <w:lang w:val="id-ID"/>
        </w:rPr>
        <w:t>Gambar 2. Entity Relationship Diagram (ERD) Sistem Informasi Administrasi Kependudukan</w:t>
      </w:r>
    </w:p>
    <w:p w14:paraId="00581BD5" w14:textId="77777777" w:rsidR="00A87E9D" w:rsidRPr="00321F8C" w:rsidRDefault="00A87E9D" w:rsidP="00A87E9D">
      <w:pPr>
        <w:pBdr>
          <w:top w:val="nil"/>
          <w:left w:val="nil"/>
          <w:bottom w:val="nil"/>
          <w:right w:val="nil"/>
          <w:between w:val="nil"/>
        </w:pBdr>
        <w:shd w:val="clear" w:color="auto" w:fill="FFFFFF"/>
        <w:spacing w:after="0" w:line="300" w:lineRule="auto"/>
        <w:jc w:val="both"/>
        <w:rPr>
          <w:color w:val="000000"/>
          <w:sz w:val="24"/>
          <w:szCs w:val="24"/>
          <w:lang w:val="id-ID"/>
        </w:rPr>
      </w:pPr>
    </w:p>
    <w:p w14:paraId="4653FDF4" w14:textId="4B1B8F1E" w:rsidR="00FB5A4F" w:rsidRPr="00FB5A4F" w:rsidRDefault="00FB5A4F" w:rsidP="00FB5A4F">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FB5A4F">
        <w:rPr>
          <w:color w:val="000000"/>
          <w:sz w:val="24"/>
          <w:szCs w:val="24"/>
          <w:lang w:val="id-ID"/>
        </w:rPr>
        <w:t>Interaksi antara pengguna dan sistem dimodelkan menggunakan Use Case Diagram yang melibatkan dua aktor utama, yaitu admin dan petugas desa. Diagram ini menunjukkan bahwa seluruh fungsi sistem, mulai dari pengelolaan data penduduk hingga pembuatan laporan, dirancang sesuai dengan alur kerja administrasi yang berlaku di desa. Dengan demikian, sistem yang dikembangkan tidak mengubah prosedur administrasi secara drastis, tetapi mendigitalisasi proses yang sebelumnya dilakukan secara manual.</w:t>
      </w:r>
    </w:p>
    <w:p w14:paraId="1F4263E4" w14:textId="77777777" w:rsidR="00FB5A4F" w:rsidRPr="00FB5A4F" w:rsidRDefault="00FB5A4F" w:rsidP="00FB5A4F">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FB5A4F">
        <w:rPr>
          <w:color w:val="000000"/>
          <w:sz w:val="24"/>
          <w:szCs w:val="24"/>
          <w:lang w:val="id-ID"/>
        </w:rPr>
        <w:lastRenderedPageBreak/>
        <w:t>Implementasi sistem dilakukan dalam bentuk aplikasi web dengan antarmuka yang sederhana dan mudah digunakan. Halaman dashboard menyajikan informasi statistik kependudukan seperti jumlah penduduk berdasarkan jenis kelamin dan kelompok usia dalam bentuk grafik. Penyajian data secara visual ini bertujuan untuk memudahkan perangkat desa dalam memantau kondisi kependudukan secara cepat dan real-time tanpa harus melakukan perhitungan manual.</w:t>
      </w:r>
    </w:p>
    <w:p w14:paraId="50FEEB08" w14:textId="77777777" w:rsidR="00FB5A4F" w:rsidRPr="00FB5A4F" w:rsidRDefault="00FB5A4F" w:rsidP="00FB5A4F">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FB5A4F">
        <w:rPr>
          <w:color w:val="000000"/>
          <w:sz w:val="24"/>
          <w:szCs w:val="24"/>
          <w:lang w:val="id-ID"/>
        </w:rPr>
        <w:t>Pengujian sistem dilakukan menggunakan metode Black Box Testing untuk memastikan kesesuaian fungsi sistem dengan kebutuhan pengguna. Skenario pengujian mencakup validasi input data, pengelolaan data penduduk, serta pembuatan laporan administratif. Hasil pengujian menunjukkan bahwa seluruh fungsi utama sistem berjalan sesuai dengan spesifikasi yang telah dirancang dan mampu menangani kesalahan input dasar, seperti pendeteksian NIK ganda dan pemrosesan laporan periodik.</w:t>
      </w:r>
    </w:p>
    <w:p w14:paraId="7562C646" w14:textId="695D5527" w:rsidR="00B1189C" w:rsidRPr="00321F8C" w:rsidRDefault="00B1189C" w:rsidP="00B1189C">
      <w:pPr>
        <w:pBdr>
          <w:top w:val="nil"/>
          <w:left w:val="nil"/>
          <w:bottom w:val="nil"/>
          <w:right w:val="nil"/>
          <w:between w:val="nil"/>
        </w:pBdr>
        <w:shd w:val="clear" w:color="auto" w:fill="FFFFFF"/>
        <w:spacing w:after="0" w:line="300" w:lineRule="auto"/>
        <w:jc w:val="both"/>
        <w:rPr>
          <w:color w:val="000000"/>
          <w:sz w:val="24"/>
          <w:szCs w:val="24"/>
          <w:lang w:val="id-ID"/>
        </w:rPr>
      </w:pPr>
    </w:p>
    <w:p w14:paraId="3C989E66" w14:textId="5AC2C011" w:rsidR="00B1189C" w:rsidRPr="00321F8C" w:rsidRDefault="00B1189C" w:rsidP="00B1189C">
      <w:pPr>
        <w:pBdr>
          <w:top w:val="nil"/>
          <w:left w:val="nil"/>
          <w:bottom w:val="nil"/>
          <w:right w:val="nil"/>
          <w:between w:val="nil"/>
        </w:pBdr>
        <w:shd w:val="clear" w:color="auto" w:fill="FFFFFF"/>
        <w:spacing w:after="0" w:line="300" w:lineRule="auto"/>
        <w:jc w:val="both"/>
        <w:rPr>
          <w:b/>
          <w:bCs/>
          <w:color w:val="000000"/>
          <w:sz w:val="24"/>
          <w:szCs w:val="24"/>
          <w:lang w:val="id-ID"/>
        </w:rPr>
      </w:pPr>
      <w:r w:rsidRPr="00321F8C">
        <w:rPr>
          <w:b/>
          <w:bCs/>
          <w:color w:val="000000"/>
          <w:sz w:val="24"/>
          <w:szCs w:val="24"/>
          <w:lang w:val="id-ID"/>
        </w:rPr>
        <w:t>Discussion</w:t>
      </w:r>
    </w:p>
    <w:p w14:paraId="46787591" w14:textId="77777777" w:rsidR="00B1189C" w:rsidRPr="00B1189C" w:rsidRDefault="00B1189C" w:rsidP="00B1189C">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B1189C">
        <w:rPr>
          <w:color w:val="000000"/>
          <w:sz w:val="24"/>
          <w:szCs w:val="24"/>
          <w:lang w:val="id-ID"/>
        </w:rPr>
        <w:t>Hasil pengembangan sistem informasi administrasi kependudukan ini menunjukkan bahwa digitalisasi proses administrasi di tingkat desa memberikan dampak signifikan terhadap efisiensi dan keteraturan kerja perangkat desa. Sistem yang dikembangkan mampu mengurangi ketergantungan pada pencatatan manual dan penggunaan dokumen fisik, yang selama ini menjadi sumber utama kesalahan pencatatan dan keterlambatan pelayanan. Dengan adanya sistem berbasis web, proses pencarian data penduduk dan pembuatan laporan dapat dilakukan lebih cepat dan akurat.</w:t>
      </w:r>
    </w:p>
    <w:p w14:paraId="164317B1" w14:textId="77777777" w:rsidR="00B1189C" w:rsidRPr="00B1189C" w:rsidRDefault="00B1189C" w:rsidP="00B1189C">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B1189C">
        <w:rPr>
          <w:color w:val="000000"/>
          <w:sz w:val="24"/>
          <w:szCs w:val="24"/>
          <w:lang w:val="id-ID"/>
        </w:rPr>
        <w:t>Dari sisi perubahan perilaku administrasi, penerapan sistem ini mendorong perangkat desa untuk bekerja lebih terstruktur dan berbasis data. Setiap aktivitas administrasi tercatat dalam sistem, sehingga mengurangi praktik pencatatan ganda dan meningkatkan akuntabilitas kerja. Selain itu, sistem ini membantu menciptakan budaya kerja yang lebih transparan karena data kependudukan dapat dipantau secara terpusat dan diperbarui secara berkala sesuai dengan peristiwa kependudukan yang terjadi.</w:t>
      </w:r>
    </w:p>
    <w:p w14:paraId="26F096E0" w14:textId="77777777" w:rsidR="00B1189C" w:rsidRPr="00B1189C" w:rsidRDefault="00B1189C" w:rsidP="00B1189C">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B1189C">
        <w:rPr>
          <w:color w:val="000000"/>
          <w:sz w:val="24"/>
          <w:szCs w:val="24"/>
          <w:lang w:val="id-ID"/>
        </w:rPr>
        <w:t>Perancangan basis data yang terintegrasi melalui ERD juga berperan penting dalam menjaga konsistensi dan integritas data kependudukan. Hubungan antar entitas memungkinkan sistem untuk memvalidasi data secara logis, misalnya dengan memastikan bahwa data kematian hanya dapat dicatat untuk penduduk yang terdaftar, atau mencegah penggunaan NIK yang sama untuk lebih dari satu individu. Hal ini menunjukkan bahwa sistem tidak hanya diuji dari sisi fungsi antarmuka, tetapi juga dari aspek keandalan pengelolaan data.</w:t>
      </w:r>
    </w:p>
    <w:p w14:paraId="1D701924" w14:textId="04996666" w:rsidR="00606801" w:rsidRPr="00606801" w:rsidRDefault="00B1189C" w:rsidP="00606801">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B1189C">
        <w:rPr>
          <w:color w:val="000000"/>
          <w:sz w:val="24"/>
          <w:szCs w:val="24"/>
          <w:lang w:val="id-ID"/>
        </w:rPr>
        <w:t xml:space="preserve">Penggunaan Black Box Testing dalam penelitian ini tidak hanya difokuskan pada pengujian tombol atau tampilan antarmuka, tetapi juga pada validasi proses bisnis dan integritas data kependudukan. Skenario pengujian dirancang untuk merepresentasikan </w:t>
      </w:r>
      <w:r w:rsidRPr="00B1189C">
        <w:rPr>
          <w:color w:val="000000"/>
          <w:sz w:val="24"/>
          <w:szCs w:val="24"/>
          <w:lang w:val="id-ID"/>
        </w:rPr>
        <w:lastRenderedPageBreak/>
        <w:t>kondisi nyata di lapangan, seperti input data ganda, penghapusan data, dan pembuatan laporan periodik. Keberhasilan pengujian ini menunjukkan bahwa sistem mampu mendukung kebutuhan administrasi kependudukan secara fungsional dan operasional.</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80"/>
        <w:gridCol w:w="2601"/>
        <w:gridCol w:w="4517"/>
        <w:gridCol w:w="1128"/>
      </w:tblGrid>
      <w:tr w:rsidR="00A87E9D" w:rsidRPr="00A87E9D" w14:paraId="3FF38319" w14:textId="77777777" w:rsidTr="00A87E9D">
        <w:trPr>
          <w:trHeight w:val="441"/>
          <w:jc w:val="center"/>
        </w:trPr>
        <w:tc>
          <w:tcPr>
            <w:tcW w:w="432" w:type="pct"/>
          </w:tcPr>
          <w:p w14:paraId="3559C764" w14:textId="172D1B02"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N</w:t>
            </w:r>
            <w:r w:rsidRPr="00321F8C">
              <w:rPr>
                <w:color w:val="000000"/>
                <w:sz w:val="24"/>
                <w:szCs w:val="24"/>
                <w:lang w:val="id-ID"/>
              </w:rPr>
              <w:t>o</w:t>
            </w:r>
          </w:p>
        </w:tc>
        <w:tc>
          <w:tcPr>
            <w:tcW w:w="1441" w:type="pct"/>
          </w:tcPr>
          <w:p w14:paraId="50430D16"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Skenario Uji</w:t>
            </w:r>
          </w:p>
        </w:tc>
        <w:tc>
          <w:tcPr>
            <w:tcW w:w="2502" w:type="pct"/>
          </w:tcPr>
          <w:p w14:paraId="3759E2F4" w14:textId="3871DECA"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Hasil yang di harapkan</w:t>
            </w:r>
          </w:p>
        </w:tc>
        <w:tc>
          <w:tcPr>
            <w:tcW w:w="625" w:type="pct"/>
          </w:tcPr>
          <w:p w14:paraId="0E647BF1"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Status</w:t>
            </w:r>
          </w:p>
        </w:tc>
      </w:tr>
      <w:tr w:rsidR="00A87E9D" w:rsidRPr="00A87E9D" w14:paraId="247E2A6F" w14:textId="77777777" w:rsidTr="00A87E9D">
        <w:trPr>
          <w:trHeight w:val="441"/>
          <w:jc w:val="center"/>
        </w:trPr>
        <w:tc>
          <w:tcPr>
            <w:tcW w:w="432" w:type="pct"/>
          </w:tcPr>
          <w:p w14:paraId="7BF938E9"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1</w:t>
            </w:r>
          </w:p>
        </w:tc>
        <w:tc>
          <w:tcPr>
            <w:tcW w:w="1441" w:type="pct"/>
          </w:tcPr>
          <w:p w14:paraId="230932E4" w14:textId="77777777" w:rsidR="00A87E9D" w:rsidRPr="00A87E9D" w:rsidRDefault="00A87E9D" w:rsidP="00A87E9D">
            <w:pPr>
              <w:pBdr>
                <w:top w:val="nil"/>
                <w:left w:val="nil"/>
                <w:bottom w:val="nil"/>
                <w:right w:val="nil"/>
                <w:between w:val="nil"/>
              </w:pBdr>
              <w:shd w:val="clear" w:color="auto" w:fill="FFFFFF"/>
              <w:spacing w:line="300" w:lineRule="auto"/>
              <w:rPr>
                <w:color w:val="000000"/>
                <w:sz w:val="24"/>
                <w:szCs w:val="24"/>
                <w:lang w:val="id-ID"/>
              </w:rPr>
            </w:pPr>
            <w:r w:rsidRPr="00A87E9D">
              <w:rPr>
                <w:color w:val="000000"/>
                <w:sz w:val="24"/>
                <w:szCs w:val="24"/>
                <w:lang w:val="id-ID"/>
              </w:rPr>
              <w:t>Input NIK yang sudah terdaftar</w:t>
            </w:r>
          </w:p>
        </w:tc>
        <w:tc>
          <w:tcPr>
            <w:tcW w:w="2502" w:type="pct"/>
          </w:tcPr>
          <w:p w14:paraId="32F20C34" w14:textId="77777777" w:rsidR="00A87E9D" w:rsidRPr="00A87E9D" w:rsidRDefault="00A87E9D" w:rsidP="00A87E9D">
            <w:pPr>
              <w:pBdr>
                <w:top w:val="nil"/>
                <w:left w:val="nil"/>
                <w:bottom w:val="nil"/>
                <w:right w:val="nil"/>
                <w:between w:val="nil"/>
              </w:pBdr>
              <w:shd w:val="clear" w:color="auto" w:fill="FFFFFF"/>
              <w:spacing w:line="300" w:lineRule="auto"/>
              <w:rPr>
                <w:color w:val="000000"/>
                <w:sz w:val="24"/>
                <w:szCs w:val="24"/>
                <w:lang w:val="id-ID"/>
              </w:rPr>
            </w:pPr>
            <w:r w:rsidRPr="00A87E9D">
              <w:rPr>
                <w:color w:val="000000"/>
                <w:sz w:val="24"/>
                <w:szCs w:val="24"/>
                <w:lang w:val="id-ID"/>
              </w:rPr>
              <w:t>Sistem menampilkan peringatan “NIK Sudah Terdaftar”</w:t>
            </w:r>
          </w:p>
        </w:tc>
        <w:tc>
          <w:tcPr>
            <w:tcW w:w="625" w:type="pct"/>
          </w:tcPr>
          <w:p w14:paraId="0ACAE349"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Valid</w:t>
            </w:r>
          </w:p>
        </w:tc>
      </w:tr>
      <w:tr w:rsidR="00A87E9D" w:rsidRPr="00A87E9D" w14:paraId="1C8FCDA0" w14:textId="77777777" w:rsidTr="00A87E9D">
        <w:trPr>
          <w:trHeight w:val="441"/>
          <w:jc w:val="center"/>
        </w:trPr>
        <w:tc>
          <w:tcPr>
            <w:tcW w:w="432" w:type="pct"/>
          </w:tcPr>
          <w:p w14:paraId="172E9FAC"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2</w:t>
            </w:r>
          </w:p>
        </w:tc>
        <w:tc>
          <w:tcPr>
            <w:tcW w:w="1441" w:type="pct"/>
          </w:tcPr>
          <w:p w14:paraId="72B03790" w14:textId="77777777" w:rsidR="00A87E9D" w:rsidRPr="00A87E9D" w:rsidRDefault="00A87E9D" w:rsidP="00A87E9D">
            <w:pPr>
              <w:pBdr>
                <w:top w:val="nil"/>
                <w:left w:val="nil"/>
                <w:bottom w:val="nil"/>
                <w:right w:val="nil"/>
                <w:between w:val="nil"/>
              </w:pBdr>
              <w:shd w:val="clear" w:color="auto" w:fill="FFFFFF"/>
              <w:spacing w:line="300" w:lineRule="auto"/>
              <w:rPr>
                <w:color w:val="000000"/>
                <w:sz w:val="24"/>
                <w:szCs w:val="24"/>
                <w:lang w:val="id-ID"/>
              </w:rPr>
            </w:pPr>
            <w:r w:rsidRPr="00A87E9D">
              <w:rPr>
                <w:color w:val="000000"/>
                <w:sz w:val="24"/>
                <w:szCs w:val="24"/>
                <w:lang w:val="id-ID"/>
              </w:rPr>
              <w:t>Menghapus data penduduk</w:t>
            </w:r>
          </w:p>
        </w:tc>
        <w:tc>
          <w:tcPr>
            <w:tcW w:w="2502" w:type="pct"/>
          </w:tcPr>
          <w:p w14:paraId="6D508459" w14:textId="77777777" w:rsidR="00A87E9D" w:rsidRPr="00A87E9D" w:rsidRDefault="00A87E9D" w:rsidP="00A87E9D">
            <w:pPr>
              <w:pBdr>
                <w:top w:val="nil"/>
                <w:left w:val="nil"/>
                <w:bottom w:val="nil"/>
                <w:right w:val="nil"/>
                <w:between w:val="nil"/>
              </w:pBdr>
              <w:shd w:val="clear" w:color="auto" w:fill="FFFFFF"/>
              <w:spacing w:line="300" w:lineRule="auto"/>
              <w:rPr>
                <w:color w:val="000000"/>
                <w:sz w:val="24"/>
                <w:szCs w:val="24"/>
                <w:lang w:val="id-ID"/>
              </w:rPr>
            </w:pPr>
            <w:r w:rsidRPr="00A87E9D">
              <w:rPr>
                <w:color w:val="000000"/>
                <w:sz w:val="24"/>
                <w:szCs w:val="24"/>
                <w:lang w:val="id-ID"/>
              </w:rPr>
              <w:t>Data penduduk berhasil dihapus dan jumlah penduduk pada dashboard berkurang</w:t>
            </w:r>
          </w:p>
        </w:tc>
        <w:tc>
          <w:tcPr>
            <w:tcW w:w="625" w:type="pct"/>
          </w:tcPr>
          <w:p w14:paraId="44F2400B"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Valid</w:t>
            </w:r>
          </w:p>
        </w:tc>
      </w:tr>
      <w:tr w:rsidR="00A87E9D" w:rsidRPr="00A87E9D" w14:paraId="2245CCE9" w14:textId="77777777" w:rsidTr="00A87E9D">
        <w:trPr>
          <w:trHeight w:val="441"/>
          <w:jc w:val="center"/>
        </w:trPr>
        <w:tc>
          <w:tcPr>
            <w:tcW w:w="432" w:type="pct"/>
          </w:tcPr>
          <w:p w14:paraId="53D02E9E"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3</w:t>
            </w:r>
          </w:p>
        </w:tc>
        <w:tc>
          <w:tcPr>
            <w:tcW w:w="1441" w:type="pct"/>
          </w:tcPr>
          <w:p w14:paraId="749945C7" w14:textId="77777777" w:rsidR="00A87E9D" w:rsidRPr="00A87E9D" w:rsidRDefault="00A87E9D" w:rsidP="00A87E9D">
            <w:pPr>
              <w:pBdr>
                <w:top w:val="nil"/>
                <w:left w:val="nil"/>
                <w:bottom w:val="nil"/>
                <w:right w:val="nil"/>
                <w:between w:val="nil"/>
              </w:pBdr>
              <w:shd w:val="clear" w:color="auto" w:fill="FFFFFF"/>
              <w:spacing w:line="300" w:lineRule="auto"/>
              <w:rPr>
                <w:color w:val="000000"/>
                <w:sz w:val="24"/>
                <w:szCs w:val="24"/>
                <w:lang w:val="id-ID"/>
              </w:rPr>
            </w:pPr>
            <w:r w:rsidRPr="00A87E9D">
              <w:rPr>
                <w:color w:val="000000"/>
                <w:sz w:val="24"/>
                <w:szCs w:val="24"/>
                <w:lang w:val="id-ID"/>
              </w:rPr>
              <w:t>Mencetak laporan bulanan</w:t>
            </w:r>
          </w:p>
        </w:tc>
        <w:tc>
          <w:tcPr>
            <w:tcW w:w="2502" w:type="pct"/>
          </w:tcPr>
          <w:p w14:paraId="3716D017" w14:textId="77777777" w:rsidR="00A87E9D" w:rsidRPr="00A87E9D" w:rsidRDefault="00A87E9D" w:rsidP="00A87E9D">
            <w:pPr>
              <w:pBdr>
                <w:top w:val="nil"/>
                <w:left w:val="nil"/>
                <w:bottom w:val="nil"/>
                <w:right w:val="nil"/>
                <w:between w:val="nil"/>
              </w:pBdr>
              <w:shd w:val="clear" w:color="auto" w:fill="FFFFFF"/>
              <w:spacing w:line="300" w:lineRule="auto"/>
              <w:rPr>
                <w:color w:val="000000"/>
                <w:sz w:val="24"/>
                <w:szCs w:val="24"/>
                <w:lang w:val="id-ID"/>
              </w:rPr>
            </w:pPr>
            <w:r w:rsidRPr="00A87E9D">
              <w:rPr>
                <w:color w:val="000000"/>
                <w:sz w:val="24"/>
                <w:szCs w:val="24"/>
                <w:lang w:val="id-ID"/>
              </w:rPr>
              <w:t>Sistem menghasilkan dan mengunduh laporan dalam format PDF sesuai filter tanggal</w:t>
            </w:r>
          </w:p>
        </w:tc>
        <w:tc>
          <w:tcPr>
            <w:tcW w:w="625" w:type="pct"/>
          </w:tcPr>
          <w:p w14:paraId="0139D24F" w14:textId="77777777" w:rsidR="00A87E9D" w:rsidRPr="00A87E9D" w:rsidRDefault="00A87E9D" w:rsidP="00A87E9D">
            <w:pPr>
              <w:pBdr>
                <w:top w:val="nil"/>
                <w:left w:val="nil"/>
                <w:bottom w:val="nil"/>
                <w:right w:val="nil"/>
                <w:between w:val="nil"/>
              </w:pBdr>
              <w:shd w:val="clear" w:color="auto" w:fill="FFFFFF"/>
              <w:spacing w:line="300" w:lineRule="auto"/>
              <w:jc w:val="center"/>
              <w:rPr>
                <w:color w:val="000000"/>
                <w:sz w:val="24"/>
                <w:szCs w:val="24"/>
                <w:lang w:val="id-ID"/>
              </w:rPr>
            </w:pPr>
            <w:r w:rsidRPr="00A87E9D">
              <w:rPr>
                <w:color w:val="000000"/>
                <w:sz w:val="24"/>
                <w:szCs w:val="24"/>
                <w:lang w:val="id-ID"/>
              </w:rPr>
              <w:t>Valid</w:t>
            </w:r>
          </w:p>
        </w:tc>
      </w:tr>
    </w:tbl>
    <w:p w14:paraId="3D926C84" w14:textId="33AE2C83" w:rsidR="00A87E9D" w:rsidRPr="00B1189C" w:rsidRDefault="00A87E9D" w:rsidP="00A87E9D">
      <w:pPr>
        <w:pBdr>
          <w:top w:val="nil"/>
          <w:left w:val="nil"/>
          <w:bottom w:val="nil"/>
          <w:right w:val="nil"/>
          <w:between w:val="nil"/>
        </w:pBdr>
        <w:shd w:val="clear" w:color="auto" w:fill="FFFFFF"/>
        <w:spacing w:after="0" w:line="300" w:lineRule="auto"/>
        <w:jc w:val="center"/>
        <w:rPr>
          <w:b/>
          <w:bCs/>
          <w:color w:val="000000"/>
          <w:sz w:val="24"/>
          <w:szCs w:val="24"/>
          <w:lang w:val="id-ID"/>
        </w:rPr>
      </w:pPr>
      <w:r w:rsidRPr="00321F8C">
        <w:rPr>
          <w:b/>
          <w:bCs/>
          <w:color w:val="000000"/>
          <w:sz w:val="24"/>
          <w:szCs w:val="24"/>
          <w:lang w:val="id-ID"/>
        </w:rPr>
        <w:t xml:space="preserve">Tabel 1. </w:t>
      </w:r>
      <w:r w:rsidRPr="00B1189C">
        <w:rPr>
          <w:b/>
          <w:bCs/>
          <w:i/>
          <w:iCs/>
          <w:color w:val="000000"/>
          <w:sz w:val="24"/>
          <w:szCs w:val="24"/>
          <w:lang w:val="id-ID"/>
        </w:rPr>
        <w:t>Black Box Testing</w:t>
      </w:r>
    </w:p>
    <w:p w14:paraId="2BEB3249" w14:textId="0BFA17A5" w:rsidR="008010AF" w:rsidRPr="00606801" w:rsidRDefault="00B1189C" w:rsidP="00606801">
      <w:pPr>
        <w:pBdr>
          <w:top w:val="nil"/>
          <w:left w:val="nil"/>
          <w:bottom w:val="nil"/>
          <w:right w:val="nil"/>
          <w:between w:val="nil"/>
        </w:pBdr>
        <w:shd w:val="clear" w:color="auto" w:fill="FFFFFF"/>
        <w:spacing w:after="0" w:line="300" w:lineRule="auto"/>
        <w:ind w:firstLine="720"/>
        <w:jc w:val="both"/>
        <w:rPr>
          <w:color w:val="000000"/>
          <w:sz w:val="24"/>
          <w:szCs w:val="24"/>
          <w:lang w:val="id-ID"/>
        </w:rPr>
      </w:pPr>
      <w:r w:rsidRPr="00B1189C">
        <w:rPr>
          <w:color w:val="000000"/>
          <w:sz w:val="24"/>
          <w:szCs w:val="24"/>
          <w:lang w:val="id-ID"/>
        </w:rPr>
        <w:t>Secara keseluruhan, sistem informasi administrasi kependudukan yang dikembangkan memberikan kontribusi praktis dalam meningkatkan kualitas pelayanan publik di tingkat desa. Temuan ini memperkuat hasil penelitian sebelumnya yang menyatakan bahwa penerapan sistem informasi dapat meningkatkan efisiensi administrasi, namun dengan penekanan bahwa sistem yang kontekstual dan sesuai dengan kebutuhan lokal memiliki tingkat keberterimaan yang lebih tinggi. Dengan demikian, penelitian ini tidak hanya menghasilkan produk teknologi, tetapi juga memberikan implikasi sosial dalam upaya modernisasi tata kelola administrasi kependudukan di tingkat lokal.</w:t>
      </w:r>
    </w:p>
    <w:p w14:paraId="7B68D423" w14:textId="40C04A32" w:rsidR="00E6137E" w:rsidRPr="00321F8C" w:rsidRDefault="00E6137E" w:rsidP="00B07C79">
      <w:pPr>
        <w:pBdr>
          <w:top w:val="nil"/>
          <w:left w:val="nil"/>
          <w:bottom w:val="nil"/>
          <w:right w:val="nil"/>
          <w:between w:val="nil"/>
        </w:pBdr>
        <w:shd w:val="clear" w:color="auto" w:fill="FFFFFF"/>
        <w:spacing w:after="0" w:line="360" w:lineRule="auto"/>
        <w:jc w:val="both"/>
        <w:rPr>
          <w:b/>
          <w:bCs/>
          <w:color w:val="000000"/>
          <w:sz w:val="24"/>
          <w:szCs w:val="24"/>
          <w:lang w:val="id-ID"/>
        </w:rPr>
      </w:pPr>
      <w:r w:rsidRPr="00321F8C">
        <w:rPr>
          <w:b/>
          <w:bCs/>
          <w:color w:val="000000"/>
          <w:sz w:val="24"/>
          <w:szCs w:val="24"/>
          <w:lang w:val="id-ID"/>
        </w:rPr>
        <w:t>F. Conclusion</w:t>
      </w:r>
    </w:p>
    <w:p w14:paraId="6DC043F1" w14:textId="77777777" w:rsidR="00606801" w:rsidRPr="00606801" w:rsidRDefault="00606801" w:rsidP="00606801">
      <w:pPr>
        <w:pBdr>
          <w:top w:val="nil"/>
          <w:left w:val="nil"/>
          <w:bottom w:val="nil"/>
          <w:right w:val="nil"/>
          <w:between w:val="nil"/>
        </w:pBdr>
        <w:shd w:val="clear" w:color="auto" w:fill="FFFFFF"/>
        <w:spacing w:after="0" w:line="276" w:lineRule="auto"/>
        <w:ind w:firstLine="720"/>
        <w:jc w:val="both"/>
        <w:rPr>
          <w:color w:val="000000"/>
          <w:sz w:val="24"/>
          <w:szCs w:val="24"/>
          <w:lang w:val="en-ID"/>
        </w:rPr>
      </w:pPr>
      <w:r w:rsidRPr="00606801">
        <w:rPr>
          <w:color w:val="000000"/>
          <w:sz w:val="24"/>
          <w:szCs w:val="24"/>
          <w:lang w:val="en-ID"/>
        </w:rPr>
        <w:t>Penelitian ini menyimpulkan bahwa model Waterfall sangat efektif untuk mengembangkan sistem informasi administrasi kependudukan di tingkat desa karena alur kebutuhannya yang stabil dan terdefinisi dengan jelas. Pendekatan sistematis ini berhasil mentransformasi proses manual yang tidak teratur menjadi sistem digital terstruktur yang mampu mengatasi keterlambatan layanan serta meningkatkan akurasi data.</w:t>
      </w:r>
    </w:p>
    <w:p w14:paraId="03FB6F10" w14:textId="77777777" w:rsidR="00606801" w:rsidRPr="00606801" w:rsidRDefault="00606801" w:rsidP="00977666">
      <w:pPr>
        <w:pBdr>
          <w:top w:val="nil"/>
          <w:left w:val="nil"/>
          <w:bottom w:val="nil"/>
          <w:right w:val="nil"/>
          <w:between w:val="nil"/>
        </w:pBdr>
        <w:shd w:val="clear" w:color="auto" w:fill="FFFFFF"/>
        <w:spacing w:after="0" w:line="276" w:lineRule="auto"/>
        <w:ind w:firstLine="720"/>
        <w:jc w:val="both"/>
        <w:rPr>
          <w:color w:val="000000"/>
          <w:sz w:val="24"/>
          <w:szCs w:val="24"/>
          <w:lang w:val="en-ID"/>
        </w:rPr>
      </w:pPr>
      <w:r w:rsidRPr="00606801">
        <w:rPr>
          <w:color w:val="000000"/>
          <w:sz w:val="24"/>
          <w:szCs w:val="24"/>
          <w:lang w:val="en-ID"/>
        </w:rPr>
        <w:t>Temuan utama menunjukkan bahwa integrasi data penduduk dengan modul peristiwa kependudukan secara terpusat berdampak signifikan pada efisiensi kerja perangkat desa dan konsistensi informasi. Fitur otomatisasi laporan dan pengelolaan status kependudukan menjadi komponen kunci dalam mempercepat pelayanan publik. Secara keseluruhan, sistem ini tidak hanya berfungsi sebagai inovasi teknologi, tetapi juga instrumen strategis untuk mewujudkan tata kelola data desa yang lebih tertib, transparan, dan akuntabel.</w:t>
      </w:r>
    </w:p>
    <w:p w14:paraId="7F9F42FD" w14:textId="6973BDB8" w:rsidR="00E6137E" w:rsidRDefault="006D43C1" w:rsidP="00B07C79">
      <w:pPr>
        <w:pBdr>
          <w:top w:val="nil"/>
          <w:left w:val="nil"/>
          <w:bottom w:val="nil"/>
          <w:right w:val="nil"/>
          <w:between w:val="nil"/>
        </w:pBdr>
        <w:shd w:val="clear" w:color="auto" w:fill="FFFFFF"/>
        <w:spacing w:after="0" w:line="360" w:lineRule="auto"/>
        <w:jc w:val="both"/>
        <w:rPr>
          <w:b/>
          <w:bCs/>
          <w:color w:val="000000"/>
          <w:sz w:val="24"/>
          <w:szCs w:val="24"/>
          <w:lang w:val="id-ID"/>
        </w:rPr>
      </w:pPr>
      <w:r w:rsidRPr="00321F8C">
        <w:rPr>
          <w:b/>
          <w:bCs/>
          <w:color w:val="000000"/>
          <w:sz w:val="24"/>
          <w:szCs w:val="24"/>
          <w:lang w:val="id-ID"/>
        </w:rPr>
        <w:t xml:space="preserve"> </w:t>
      </w:r>
    </w:p>
    <w:p w14:paraId="18421BFB" w14:textId="3B382162" w:rsidR="00977666" w:rsidRDefault="00977666" w:rsidP="00B07C79">
      <w:pPr>
        <w:pBdr>
          <w:top w:val="nil"/>
          <w:left w:val="nil"/>
          <w:bottom w:val="nil"/>
          <w:right w:val="nil"/>
          <w:between w:val="nil"/>
        </w:pBdr>
        <w:shd w:val="clear" w:color="auto" w:fill="FFFFFF"/>
        <w:spacing w:after="0" w:line="360" w:lineRule="auto"/>
        <w:jc w:val="both"/>
        <w:rPr>
          <w:b/>
          <w:bCs/>
          <w:color w:val="000000"/>
          <w:sz w:val="24"/>
          <w:szCs w:val="24"/>
          <w:lang w:val="id-ID"/>
        </w:rPr>
      </w:pPr>
    </w:p>
    <w:p w14:paraId="73658517" w14:textId="18AFB10E" w:rsidR="00977666" w:rsidRDefault="00977666" w:rsidP="00B07C79">
      <w:pPr>
        <w:pBdr>
          <w:top w:val="nil"/>
          <w:left w:val="nil"/>
          <w:bottom w:val="nil"/>
          <w:right w:val="nil"/>
          <w:between w:val="nil"/>
        </w:pBdr>
        <w:shd w:val="clear" w:color="auto" w:fill="FFFFFF"/>
        <w:spacing w:after="0" w:line="360" w:lineRule="auto"/>
        <w:jc w:val="both"/>
        <w:rPr>
          <w:b/>
          <w:bCs/>
          <w:color w:val="000000"/>
          <w:sz w:val="24"/>
          <w:szCs w:val="24"/>
          <w:lang w:val="id-ID"/>
        </w:rPr>
      </w:pPr>
    </w:p>
    <w:p w14:paraId="27281691" w14:textId="77777777" w:rsidR="00977666" w:rsidRPr="00F42386" w:rsidRDefault="00977666" w:rsidP="00B07C79">
      <w:pPr>
        <w:pBdr>
          <w:top w:val="nil"/>
          <w:left w:val="nil"/>
          <w:bottom w:val="nil"/>
          <w:right w:val="nil"/>
          <w:between w:val="nil"/>
        </w:pBdr>
        <w:shd w:val="clear" w:color="auto" w:fill="FFFFFF"/>
        <w:spacing w:after="0" w:line="360" w:lineRule="auto"/>
        <w:jc w:val="both"/>
        <w:rPr>
          <w:b/>
          <w:bCs/>
          <w:color w:val="000000"/>
          <w:sz w:val="24"/>
          <w:szCs w:val="24"/>
          <w:lang w:val="en-US"/>
        </w:rPr>
      </w:pPr>
    </w:p>
    <w:p w14:paraId="4C9B91CA" w14:textId="6F325872" w:rsidR="00EE731C" w:rsidRPr="00321F8C" w:rsidRDefault="007F356D" w:rsidP="00EE731C">
      <w:pPr>
        <w:pBdr>
          <w:top w:val="nil"/>
          <w:left w:val="nil"/>
          <w:bottom w:val="nil"/>
          <w:right w:val="nil"/>
          <w:between w:val="nil"/>
        </w:pBdr>
        <w:shd w:val="clear" w:color="auto" w:fill="FFFFFF"/>
        <w:spacing w:after="0" w:line="360" w:lineRule="auto"/>
        <w:jc w:val="both"/>
        <w:rPr>
          <w:color w:val="000000"/>
          <w:sz w:val="24"/>
          <w:szCs w:val="24"/>
          <w:lang w:val="id-ID"/>
        </w:rPr>
      </w:pPr>
      <w:r w:rsidRPr="00321F8C">
        <w:rPr>
          <w:b/>
          <w:bCs/>
          <w:color w:val="000000"/>
          <w:sz w:val="24"/>
          <w:szCs w:val="24"/>
          <w:lang w:val="id-ID"/>
        </w:rPr>
        <w:lastRenderedPageBreak/>
        <w:t>Bibliography</w:t>
      </w:r>
    </w:p>
    <w:p w14:paraId="0734E028" w14:textId="77777777" w:rsidR="00EE731C" w:rsidRPr="00321F8C" w:rsidRDefault="00EE731C" w:rsidP="00EE731C">
      <w:pPr>
        <w:pBdr>
          <w:top w:val="nil"/>
          <w:left w:val="nil"/>
          <w:bottom w:val="nil"/>
          <w:right w:val="nil"/>
          <w:between w:val="nil"/>
        </w:pBdr>
        <w:shd w:val="clear" w:color="auto" w:fill="FFFFFF"/>
        <w:spacing w:after="0" w:line="360" w:lineRule="auto"/>
        <w:jc w:val="both"/>
        <w:rPr>
          <w:color w:val="000000"/>
          <w:sz w:val="24"/>
          <w:szCs w:val="24"/>
          <w:lang w:val="id-ID"/>
        </w:rPr>
      </w:pPr>
      <w:r w:rsidRPr="00321F8C">
        <w:rPr>
          <w:color w:val="000000"/>
          <w:sz w:val="24"/>
          <w:szCs w:val="24"/>
          <w:lang w:val="id-ID"/>
        </w:rPr>
        <w:t xml:space="preserve">Al-Bahra, B. B. (2013). </w:t>
      </w:r>
      <w:r w:rsidRPr="00321F8C">
        <w:rPr>
          <w:i/>
          <w:iCs/>
          <w:color w:val="000000"/>
          <w:sz w:val="24"/>
          <w:szCs w:val="24"/>
          <w:lang w:val="id-ID"/>
        </w:rPr>
        <w:t>Analisis dan Desain Sistem Informasi</w:t>
      </w:r>
      <w:r w:rsidRPr="00321F8C">
        <w:rPr>
          <w:color w:val="000000"/>
          <w:sz w:val="24"/>
          <w:szCs w:val="24"/>
          <w:lang w:val="id-ID"/>
        </w:rPr>
        <w:t>. Yogyakarta: Graha Ilmu.</w:t>
      </w:r>
    </w:p>
    <w:p w14:paraId="128815FB" w14:textId="77777777" w:rsidR="00EE731C" w:rsidRPr="00EE731C" w:rsidRDefault="00EE731C" w:rsidP="00EE731C">
      <w:pPr>
        <w:pBdr>
          <w:top w:val="nil"/>
          <w:left w:val="nil"/>
          <w:bottom w:val="nil"/>
          <w:right w:val="nil"/>
          <w:between w:val="nil"/>
        </w:pBdr>
        <w:shd w:val="clear" w:color="auto" w:fill="FFFFFF"/>
        <w:spacing w:after="0" w:line="360" w:lineRule="auto"/>
        <w:ind w:left="720" w:hanging="720"/>
        <w:jc w:val="both"/>
        <w:rPr>
          <w:color w:val="000000"/>
          <w:sz w:val="24"/>
          <w:szCs w:val="24"/>
        </w:rPr>
      </w:pPr>
      <w:r w:rsidRPr="00EE731C">
        <w:rPr>
          <w:color w:val="000000"/>
          <w:sz w:val="24"/>
          <w:szCs w:val="24"/>
        </w:rPr>
        <w:t xml:space="preserve">Chatreen Br Simanjuntak, &amp; Robibson Sembiring. (2023). Implementasi Sistem Informasi Administrasi Kependudukan (SIAK) Dalam Meningkatkan Pelayanan Publik Di Kota Tanjungbalai. </w:t>
      </w:r>
      <w:r w:rsidRPr="00EE731C">
        <w:rPr>
          <w:i/>
          <w:iCs/>
          <w:color w:val="000000"/>
          <w:sz w:val="24"/>
          <w:szCs w:val="24"/>
        </w:rPr>
        <w:t>Jurnal Niara</w:t>
      </w:r>
      <w:r w:rsidRPr="00EE731C">
        <w:rPr>
          <w:color w:val="000000"/>
          <w:sz w:val="24"/>
          <w:szCs w:val="24"/>
        </w:rPr>
        <w:t xml:space="preserve">, </w:t>
      </w:r>
      <w:r w:rsidRPr="00EE731C">
        <w:rPr>
          <w:i/>
          <w:iCs/>
          <w:color w:val="000000"/>
          <w:sz w:val="24"/>
          <w:szCs w:val="24"/>
        </w:rPr>
        <w:t>16</w:t>
      </w:r>
      <w:r w:rsidRPr="00EE731C">
        <w:rPr>
          <w:color w:val="000000"/>
          <w:sz w:val="24"/>
          <w:szCs w:val="24"/>
        </w:rPr>
        <w:t>(2). https://doi.org/10.31849/niara.v16i2.16233</w:t>
      </w:r>
    </w:p>
    <w:p w14:paraId="09C0018C"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Connolly, T. M., &amp; Begg, C. E. (2015). </w:t>
      </w:r>
      <w:r w:rsidRPr="00321F8C">
        <w:rPr>
          <w:i/>
          <w:iCs/>
          <w:color w:val="000000"/>
          <w:sz w:val="24"/>
          <w:szCs w:val="24"/>
          <w:lang w:val="id-ID"/>
        </w:rPr>
        <w:t>Database Systems: A Practical Approach to Design, Implementation, and Management</w:t>
      </w:r>
      <w:r w:rsidRPr="00321F8C">
        <w:rPr>
          <w:color w:val="000000"/>
          <w:sz w:val="24"/>
          <w:szCs w:val="24"/>
          <w:lang w:val="id-ID"/>
        </w:rPr>
        <w:t xml:space="preserve"> (6th ed.). Global Edition: Pearson Education.</w:t>
      </w:r>
    </w:p>
    <w:p w14:paraId="260816A7"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Enterprise, I. (2014). </w:t>
      </w:r>
      <w:r w:rsidRPr="00321F8C">
        <w:rPr>
          <w:i/>
          <w:iCs/>
          <w:color w:val="000000"/>
          <w:sz w:val="24"/>
          <w:szCs w:val="24"/>
          <w:lang w:val="id-ID"/>
        </w:rPr>
        <w:t>Sistem Informasi Geografis Berbasis Web</w:t>
      </w:r>
      <w:r w:rsidRPr="00321F8C">
        <w:rPr>
          <w:color w:val="000000"/>
          <w:sz w:val="24"/>
          <w:szCs w:val="24"/>
          <w:lang w:val="id-ID"/>
        </w:rPr>
        <w:t>. Jakarta: Elex Media Komputindo.</w:t>
      </w:r>
    </w:p>
    <w:p w14:paraId="1F59C063"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Fathansyah. (2018). </w:t>
      </w:r>
      <w:r w:rsidRPr="00321F8C">
        <w:rPr>
          <w:i/>
          <w:iCs/>
          <w:color w:val="000000"/>
          <w:sz w:val="24"/>
          <w:szCs w:val="24"/>
          <w:lang w:val="id-ID"/>
        </w:rPr>
        <w:t>Basis Data</w:t>
      </w:r>
      <w:r w:rsidRPr="00321F8C">
        <w:rPr>
          <w:color w:val="000000"/>
          <w:sz w:val="24"/>
          <w:szCs w:val="24"/>
          <w:lang w:val="id-ID"/>
        </w:rPr>
        <w:t>. Bandung: Informatika Bandung.</w:t>
      </w:r>
    </w:p>
    <w:p w14:paraId="513666E3"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Haviluddin. (2011). </w:t>
      </w:r>
      <w:r w:rsidRPr="00321F8C">
        <w:rPr>
          <w:i/>
          <w:iCs/>
          <w:color w:val="000000"/>
          <w:sz w:val="24"/>
          <w:szCs w:val="24"/>
          <w:lang w:val="id-ID"/>
        </w:rPr>
        <w:t>Memahami Penggunaan UML (Unified Modelling Language)</w:t>
      </w:r>
      <w:r w:rsidRPr="00321F8C">
        <w:rPr>
          <w:color w:val="000000"/>
          <w:sz w:val="24"/>
          <w:szCs w:val="24"/>
          <w:lang w:val="id-ID"/>
        </w:rPr>
        <w:t>. Samarinda: Jurnal Informatika Mulawarman.</w:t>
      </w:r>
    </w:p>
    <w:p w14:paraId="2F15F2E6"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Hidayatullah, P., &amp; Kawistara, J. K. (2017). </w:t>
      </w:r>
      <w:r w:rsidRPr="00321F8C">
        <w:rPr>
          <w:i/>
          <w:iCs/>
          <w:color w:val="000000"/>
          <w:sz w:val="24"/>
          <w:szCs w:val="24"/>
          <w:lang w:val="id-ID"/>
        </w:rPr>
        <w:t>Pemrograman Web</w:t>
      </w:r>
      <w:r w:rsidRPr="00321F8C">
        <w:rPr>
          <w:color w:val="000000"/>
          <w:sz w:val="24"/>
          <w:szCs w:val="24"/>
          <w:lang w:val="id-ID"/>
        </w:rPr>
        <w:t>. Bandung: Informatika Bandung..</w:t>
      </w:r>
    </w:p>
    <w:p w14:paraId="781432A0"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Indrajani. (2015). </w:t>
      </w:r>
      <w:r w:rsidRPr="00321F8C">
        <w:rPr>
          <w:i/>
          <w:iCs/>
          <w:color w:val="000000"/>
          <w:sz w:val="24"/>
          <w:szCs w:val="24"/>
          <w:lang w:val="id-ID"/>
        </w:rPr>
        <w:t>Database Design</w:t>
      </w:r>
      <w:r w:rsidRPr="00321F8C">
        <w:rPr>
          <w:color w:val="000000"/>
          <w:sz w:val="24"/>
          <w:szCs w:val="24"/>
          <w:lang w:val="id-ID"/>
        </w:rPr>
        <w:t>. Jakarta: Elex Media Komputindo.</w:t>
      </w:r>
    </w:p>
    <w:p w14:paraId="39E7127F"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Jogiyanto, H. M. (2017). </w:t>
      </w:r>
      <w:r w:rsidRPr="00321F8C">
        <w:rPr>
          <w:i/>
          <w:iCs/>
          <w:color w:val="000000"/>
          <w:sz w:val="24"/>
          <w:szCs w:val="24"/>
          <w:lang w:val="id-ID"/>
        </w:rPr>
        <w:t>Analisis &amp; Desain Sistem Informasi: Pendekatan Terstruktur Teori dan Praktik Aplikasi Bisnis</w:t>
      </w:r>
      <w:r w:rsidRPr="00321F8C">
        <w:rPr>
          <w:color w:val="000000"/>
          <w:sz w:val="24"/>
          <w:szCs w:val="24"/>
          <w:lang w:val="id-ID"/>
        </w:rPr>
        <w:t>. Yogyakarta: Andi Offset.</w:t>
      </w:r>
    </w:p>
    <w:p w14:paraId="70BD5B0A"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Kadir, A. (2014). </w:t>
      </w:r>
      <w:r w:rsidRPr="00321F8C">
        <w:rPr>
          <w:i/>
          <w:iCs/>
          <w:color w:val="000000"/>
          <w:sz w:val="24"/>
          <w:szCs w:val="24"/>
          <w:lang w:val="id-ID"/>
        </w:rPr>
        <w:t>Pengenalan Sistem Informasi Edisi Revisi</w:t>
      </w:r>
      <w:r w:rsidRPr="00321F8C">
        <w:rPr>
          <w:color w:val="000000"/>
          <w:sz w:val="24"/>
          <w:szCs w:val="24"/>
          <w:lang w:val="id-ID"/>
        </w:rPr>
        <w:t>. Yogyakarta: Andi Offset.</w:t>
      </w:r>
    </w:p>
    <w:p w14:paraId="2B5A84B9"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Kendall, K. E., &amp; Kendall, J. E. (2014). </w:t>
      </w:r>
      <w:r w:rsidRPr="00321F8C">
        <w:rPr>
          <w:i/>
          <w:iCs/>
          <w:color w:val="000000"/>
          <w:sz w:val="24"/>
          <w:szCs w:val="24"/>
          <w:lang w:val="id-ID"/>
        </w:rPr>
        <w:t>Systems Analysis and Design</w:t>
      </w:r>
      <w:r w:rsidRPr="00321F8C">
        <w:rPr>
          <w:color w:val="000000"/>
          <w:sz w:val="24"/>
          <w:szCs w:val="24"/>
          <w:lang w:val="id-ID"/>
        </w:rPr>
        <w:t xml:space="preserve"> (9th ed.). New Jersey: Pearson Prentice Hall.</w:t>
      </w:r>
    </w:p>
    <w:p w14:paraId="4AA26ADF"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Kurniawan, B. (2020). </w:t>
      </w:r>
      <w:r w:rsidRPr="00321F8C">
        <w:rPr>
          <w:i/>
          <w:iCs/>
          <w:color w:val="000000"/>
          <w:sz w:val="24"/>
          <w:szCs w:val="24"/>
          <w:lang w:val="id-ID"/>
        </w:rPr>
        <w:t>Sistem Informasi Manajemen: Konsep dan Dasar</w:t>
      </w:r>
      <w:r w:rsidRPr="00321F8C">
        <w:rPr>
          <w:color w:val="000000"/>
          <w:sz w:val="24"/>
          <w:szCs w:val="24"/>
          <w:lang w:val="id-ID"/>
        </w:rPr>
        <w:t>. Jakarta: PT Elex Media Komputindo.</w:t>
      </w:r>
    </w:p>
    <w:p w14:paraId="53EAD9A8" w14:textId="77777777" w:rsidR="00EE731C" w:rsidRPr="00EE731C" w:rsidRDefault="00EE731C" w:rsidP="00EE731C">
      <w:pPr>
        <w:pBdr>
          <w:top w:val="nil"/>
          <w:left w:val="nil"/>
          <w:bottom w:val="nil"/>
          <w:right w:val="nil"/>
          <w:between w:val="nil"/>
        </w:pBdr>
        <w:shd w:val="clear" w:color="auto" w:fill="FFFFFF"/>
        <w:spacing w:after="0" w:line="360" w:lineRule="auto"/>
        <w:ind w:left="720" w:hanging="720"/>
        <w:jc w:val="both"/>
        <w:rPr>
          <w:color w:val="000000"/>
          <w:sz w:val="24"/>
          <w:szCs w:val="24"/>
        </w:rPr>
      </w:pPr>
      <w:r w:rsidRPr="00EE731C">
        <w:rPr>
          <w:color w:val="000000"/>
          <w:sz w:val="24"/>
          <w:szCs w:val="24"/>
        </w:rPr>
        <w:t xml:space="preserve">Leiwakabessy, D. R., Baab, H. Y., &amp; Haz, M. (2022). EFEKTIVITAS SISTEM INFORMASI ADMINISTRASI KEPENDUDUKAN (SIAK) PADA KANTOR DISTRIK YAWOSI KABUPATEN BIAK NUMFOR. </w:t>
      </w:r>
      <w:r w:rsidRPr="00EE731C">
        <w:rPr>
          <w:i/>
          <w:iCs/>
          <w:color w:val="000000"/>
          <w:sz w:val="24"/>
          <w:szCs w:val="24"/>
        </w:rPr>
        <w:t>Gema Kampus IISIP YAPIS Biak</w:t>
      </w:r>
      <w:r w:rsidRPr="00EE731C">
        <w:rPr>
          <w:color w:val="000000"/>
          <w:sz w:val="24"/>
          <w:szCs w:val="24"/>
        </w:rPr>
        <w:t xml:space="preserve">, </w:t>
      </w:r>
      <w:r w:rsidRPr="00EE731C">
        <w:rPr>
          <w:i/>
          <w:iCs/>
          <w:color w:val="000000"/>
          <w:sz w:val="24"/>
          <w:szCs w:val="24"/>
        </w:rPr>
        <w:t>17</w:t>
      </w:r>
      <w:r w:rsidRPr="00EE731C">
        <w:rPr>
          <w:color w:val="000000"/>
          <w:sz w:val="24"/>
          <w:szCs w:val="24"/>
        </w:rPr>
        <w:t>(1). https://doi.org/10.52049/gemakampus.v17i1.238</w:t>
      </w:r>
    </w:p>
    <w:p w14:paraId="73ACEA67"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Mulyadi. (2016). </w:t>
      </w:r>
      <w:r w:rsidRPr="00321F8C">
        <w:rPr>
          <w:i/>
          <w:iCs/>
          <w:color w:val="000000"/>
          <w:sz w:val="24"/>
          <w:szCs w:val="24"/>
          <w:lang w:val="id-ID"/>
        </w:rPr>
        <w:t>Sistem Akuntansi</w:t>
      </w:r>
      <w:r w:rsidRPr="00321F8C">
        <w:rPr>
          <w:color w:val="000000"/>
          <w:sz w:val="24"/>
          <w:szCs w:val="24"/>
          <w:lang w:val="id-ID"/>
        </w:rPr>
        <w:t>. Jakarta: Salemba Empat. (Penting untuk teori prosedur alur data).</w:t>
      </w:r>
    </w:p>
    <w:p w14:paraId="4BA97298"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Mulyanto, A. (2009). </w:t>
      </w:r>
      <w:r w:rsidRPr="00321F8C">
        <w:rPr>
          <w:i/>
          <w:iCs/>
          <w:color w:val="000000"/>
          <w:sz w:val="24"/>
          <w:szCs w:val="24"/>
          <w:lang w:val="id-ID"/>
        </w:rPr>
        <w:t>Sistem Informasi Konsep dan Aplikasi</w:t>
      </w:r>
      <w:r w:rsidRPr="00321F8C">
        <w:rPr>
          <w:color w:val="000000"/>
          <w:sz w:val="24"/>
          <w:szCs w:val="24"/>
          <w:lang w:val="id-ID"/>
        </w:rPr>
        <w:t>. Yogyakarta: Pustaka Pelajar.</w:t>
      </w:r>
    </w:p>
    <w:p w14:paraId="3E9E10C1" w14:textId="77777777" w:rsidR="00EE731C" w:rsidRDefault="00EE731C" w:rsidP="00EE731C">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EE731C">
        <w:rPr>
          <w:color w:val="000000"/>
          <w:sz w:val="24"/>
          <w:szCs w:val="24"/>
        </w:rPr>
        <w:t xml:space="preserve">Noviana, N., &amp; Rahayu, S. (2023). EFEKTIVITAS PENERAPAN SISTEM INFORMASI ADMINISTRASI KEPENDUDUKAN PADA DINAS KEPENDUDUKAN DAN PENCATATAN </w:t>
      </w:r>
      <w:r w:rsidRPr="00EE731C">
        <w:rPr>
          <w:color w:val="000000"/>
          <w:sz w:val="24"/>
          <w:szCs w:val="24"/>
        </w:rPr>
        <w:lastRenderedPageBreak/>
        <w:t xml:space="preserve">SIPIL KABUPATEN SUMBAWA. </w:t>
      </w:r>
      <w:r w:rsidRPr="00EE731C">
        <w:rPr>
          <w:i/>
          <w:iCs/>
          <w:color w:val="000000"/>
          <w:sz w:val="24"/>
          <w:szCs w:val="24"/>
        </w:rPr>
        <w:t>Jurnal Riset Kajian Teknologi Dan Lingkungan</w:t>
      </w:r>
      <w:r w:rsidRPr="00EE731C">
        <w:rPr>
          <w:color w:val="000000"/>
          <w:sz w:val="24"/>
          <w:szCs w:val="24"/>
        </w:rPr>
        <w:t xml:space="preserve">, </w:t>
      </w:r>
      <w:r w:rsidRPr="00EE731C">
        <w:rPr>
          <w:i/>
          <w:iCs/>
          <w:color w:val="000000"/>
          <w:sz w:val="24"/>
          <w:szCs w:val="24"/>
        </w:rPr>
        <w:t>6</w:t>
      </w:r>
      <w:r w:rsidRPr="00EE731C">
        <w:rPr>
          <w:color w:val="000000"/>
          <w:sz w:val="24"/>
          <w:szCs w:val="24"/>
        </w:rPr>
        <w:t>(1). https://doi.org/10.58406/jrktl.v6i1.1254</w:t>
      </w:r>
    </w:p>
    <w:p w14:paraId="50F5864B"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Nugroho, A. (2011). Perancangan dan Implementasi Sistem Basis Data. Yogyakarta: Andi Offset.</w:t>
      </w:r>
    </w:p>
    <w:p w14:paraId="762DBE57"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O'Brien, J. A., &amp; Marakas, G. M. (2011). </w:t>
      </w:r>
      <w:r w:rsidRPr="00321F8C">
        <w:rPr>
          <w:i/>
          <w:iCs/>
          <w:color w:val="000000"/>
          <w:sz w:val="24"/>
          <w:szCs w:val="24"/>
          <w:lang w:val="id-ID"/>
        </w:rPr>
        <w:t>Management Information Systems</w:t>
      </w:r>
      <w:r w:rsidRPr="00321F8C">
        <w:rPr>
          <w:color w:val="000000"/>
          <w:sz w:val="24"/>
          <w:szCs w:val="24"/>
          <w:lang w:val="id-ID"/>
        </w:rPr>
        <w:t xml:space="preserve"> (10th ed.). New York: McGraw-Hill/Irwin.</w:t>
      </w:r>
    </w:p>
    <w:p w14:paraId="53EBFA4D"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 Pressman, R. S., &amp; Maxim, B. R. (2015). </w:t>
      </w:r>
      <w:r w:rsidRPr="00321F8C">
        <w:rPr>
          <w:i/>
          <w:iCs/>
          <w:color w:val="000000"/>
          <w:sz w:val="24"/>
          <w:szCs w:val="24"/>
          <w:lang w:val="id-ID"/>
        </w:rPr>
        <w:t>Software Engineering: A Practitioner's Approach</w:t>
      </w:r>
      <w:r w:rsidRPr="00321F8C">
        <w:rPr>
          <w:color w:val="000000"/>
          <w:sz w:val="24"/>
          <w:szCs w:val="24"/>
          <w:lang w:val="id-ID"/>
        </w:rPr>
        <w:t xml:space="preserve"> (8th ed.). New York: McGraw-Hill Education.</w:t>
      </w:r>
    </w:p>
    <w:p w14:paraId="1EEE4EFD"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Rosa, A. S., &amp; Shalahuddin, M. (2018). </w:t>
      </w:r>
      <w:r w:rsidRPr="00321F8C">
        <w:rPr>
          <w:i/>
          <w:iCs/>
          <w:color w:val="000000"/>
          <w:sz w:val="24"/>
          <w:szCs w:val="24"/>
          <w:lang w:val="id-ID"/>
        </w:rPr>
        <w:t>Rekayasa Perangkat Lunak Terstruktur dan Berorientasi Objek</w:t>
      </w:r>
      <w:r w:rsidRPr="00321F8C">
        <w:rPr>
          <w:color w:val="000000"/>
          <w:sz w:val="24"/>
          <w:szCs w:val="24"/>
          <w:lang w:val="id-ID"/>
        </w:rPr>
        <w:t>. Bandung: Informatika Bandung.</w:t>
      </w:r>
    </w:p>
    <w:p w14:paraId="375912C8" w14:textId="77777777" w:rsidR="00EE731C" w:rsidRPr="00321F8C" w:rsidRDefault="00EE731C" w:rsidP="00B07C79">
      <w:pPr>
        <w:pBdr>
          <w:top w:val="nil"/>
          <w:left w:val="nil"/>
          <w:bottom w:val="nil"/>
          <w:right w:val="nil"/>
          <w:between w:val="nil"/>
        </w:pBdr>
        <w:shd w:val="clear" w:color="auto" w:fill="FFFFFF"/>
        <w:spacing w:after="0" w:line="360" w:lineRule="auto"/>
        <w:ind w:left="720" w:hanging="720"/>
        <w:jc w:val="both"/>
        <w:rPr>
          <w:color w:val="000000"/>
          <w:sz w:val="24"/>
          <w:szCs w:val="24"/>
          <w:lang w:val="id-ID"/>
        </w:rPr>
      </w:pPr>
      <w:r w:rsidRPr="00321F8C">
        <w:rPr>
          <w:color w:val="000000"/>
          <w:sz w:val="24"/>
          <w:szCs w:val="24"/>
          <w:lang w:val="id-ID"/>
        </w:rPr>
        <w:t xml:space="preserve">Satzinger, J. W., Jackson, R. B., &amp; Burd, S. D. (2016). </w:t>
      </w:r>
      <w:r w:rsidRPr="00321F8C">
        <w:rPr>
          <w:i/>
          <w:iCs/>
          <w:color w:val="000000"/>
          <w:sz w:val="24"/>
          <w:szCs w:val="24"/>
          <w:lang w:val="id-ID"/>
        </w:rPr>
        <w:t>Systems Analysis and Design in a Changing World</w:t>
      </w:r>
      <w:r w:rsidRPr="00321F8C">
        <w:rPr>
          <w:color w:val="000000"/>
          <w:sz w:val="24"/>
          <w:szCs w:val="24"/>
          <w:lang w:val="id-ID"/>
        </w:rPr>
        <w:t xml:space="preserve"> (7th ed.). Boston: Cengage Learning.</w:t>
      </w:r>
    </w:p>
    <w:sectPr w:rsidR="00EE731C" w:rsidRPr="00321F8C" w:rsidSect="00606801">
      <w:headerReference w:type="default" r:id="rId12"/>
      <w:footerReference w:type="default" r:id="rId13"/>
      <w:pgSz w:w="11906" w:h="16838"/>
      <w:pgMar w:top="1440" w:right="1440" w:bottom="1440" w:left="1440" w:header="708" w:footer="708" w:gutter="0"/>
      <w:pgNumType w:start="1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B715" w14:textId="77777777" w:rsidR="00B21AE0" w:rsidRDefault="00B21AE0">
      <w:pPr>
        <w:spacing w:after="0" w:line="240" w:lineRule="auto"/>
      </w:pPr>
      <w:r>
        <w:separator/>
      </w:r>
    </w:p>
  </w:endnote>
  <w:endnote w:type="continuationSeparator" w:id="0">
    <w:p w14:paraId="4900A0E0" w14:textId="77777777" w:rsidR="00B21AE0" w:rsidRDefault="00B2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05F4CB6-0186-4B20-B410-731C050E6D15}"/>
    <w:embedBold r:id="rId2" w:fontKey="{63FB82DC-6BFD-4C23-91BF-F75C0A82934B}"/>
    <w:embedItalic r:id="rId3" w:fontKey="{8EE8DA65-583A-4F07-81DC-1BAA847F322C}"/>
    <w:embedBoldItalic r:id="rId4" w:fontKey="{39AA8EA7-8717-4730-83CD-1995945F30B0}"/>
  </w:font>
  <w:font w:name="Georgia">
    <w:panose1 w:val="02040502050405020303"/>
    <w:charset w:val="00"/>
    <w:family w:val="roman"/>
    <w:pitch w:val="variable"/>
    <w:sig w:usb0="00000287" w:usb1="00000000" w:usb2="00000000" w:usb3="00000000" w:csb0="0000009F" w:csb1="00000000"/>
    <w:embedItalic r:id="rId5" w:fontKey="{F71D1887-43E9-469D-8DA7-EB4EE47CFCF9}"/>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6" w:fontKey="{2CA535C9-4CE9-4293-80D6-4C01F8E0EB9D}"/>
    <w:embedBold r:id="rId7" w:fontKey="{A9D8643F-830B-40C5-AD47-69A45C016641}"/>
    <w:embedItalic r:id="rId8" w:fontKey="{2433BD51-8685-48B9-8A1E-A5837F6BAA4F}"/>
    <w:embedBoldItalic r:id="rId9" w:fontKey="{E0AE7870-0C11-42E2-87F1-E66CFA88B302}"/>
  </w:font>
  <w:font w:name="Calibri Light">
    <w:panose1 w:val="020F0302020204030204"/>
    <w:charset w:val="00"/>
    <w:family w:val="swiss"/>
    <w:pitch w:val="variable"/>
    <w:sig w:usb0="E4002EFF" w:usb1="C000247B" w:usb2="00000009" w:usb3="00000000" w:csb0="000001FF" w:csb1="00000000"/>
    <w:embedRegular r:id="rId10" w:fontKey="{ACE002FE-8A3C-4134-87E8-91E77C2B71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2E02" w14:textId="49558374" w:rsidR="00E8393D" w:rsidRDefault="007F356D">
    <w:pPr>
      <w:pBdr>
        <w:top w:val="nil"/>
        <w:left w:val="nil"/>
        <w:bottom w:val="nil"/>
        <w:right w:val="nil"/>
        <w:between w:val="nil"/>
      </w:pBdr>
      <w:tabs>
        <w:tab w:val="center" w:pos="4513"/>
        <w:tab w:val="right" w:pos="9026"/>
      </w:tabs>
      <w:spacing w:after="0" w:line="240" w:lineRule="auto"/>
      <w:jc w:val="right"/>
      <w:rPr>
        <w:color w:val="000000"/>
      </w:rPr>
    </w:pPr>
    <w:r>
      <w:rPr>
        <w:color w:val="000000"/>
      </w:rPr>
      <w:t>Vol</w:t>
    </w:r>
    <w:r w:rsidR="00606801">
      <w:rPr>
        <w:color w:val="000000"/>
      </w:rPr>
      <w:t xml:space="preserve"> 1</w:t>
    </w:r>
    <w:r>
      <w:rPr>
        <w:color w:val="000000"/>
      </w:rPr>
      <w:t xml:space="preserve"> No</w:t>
    </w:r>
    <w:r w:rsidR="00606801">
      <w:rPr>
        <w:color w:val="000000"/>
      </w:rPr>
      <w:t xml:space="preserve"> 1 </w:t>
    </w: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AE2BAB">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AE2BAB">
      <w:rPr>
        <w:b/>
        <w:bCs/>
        <w:noProof/>
        <w:color w:val="000000"/>
        <w:sz w:val="24"/>
        <w:szCs w:val="24"/>
      </w:rPr>
      <w:t>1</w:t>
    </w:r>
    <w:r>
      <w:rPr>
        <w:b/>
        <w:bCs/>
        <w:color w:val="000000"/>
        <w:sz w:val="24"/>
        <w:szCs w:val="24"/>
      </w:rPr>
      <w:fldChar w:fldCharType="end"/>
    </w:r>
  </w:p>
  <w:p w14:paraId="0D3FC976" w14:textId="77777777" w:rsidR="00E8393D" w:rsidRDefault="00E8393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BB55C" w14:textId="77777777" w:rsidR="00B21AE0" w:rsidRDefault="00B21AE0">
      <w:pPr>
        <w:spacing w:after="0" w:line="240" w:lineRule="auto"/>
      </w:pPr>
      <w:r>
        <w:separator/>
      </w:r>
    </w:p>
  </w:footnote>
  <w:footnote w:type="continuationSeparator" w:id="0">
    <w:p w14:paraId="559E512D" w14:textId="77777777" w:rsidR="00B21AE0" w:rsidRDefault="00B21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98BF" w14:textId="77777777" w:rsidR="00E8393D" w:rsidRDefault="00E8393D">
    <w:pPr>
      <w:widowControl w:val="0"/>
      <w:pBdr>
        <w:top w:val="nil"/>
        <w:left w:val="nil"/>
        <w:bottom w:val="nil"/>
        <w:right w:val="nil"/>
        <w:between w:val="nil"/>
      </w:pBdr>
      <w:spacing w:after="0" w:line="276" w:lineRule="auto"/>
      <w:rPr>
        <w:sz w:val="24"/>
        <w:szCs w:val="24"/>
      </w:rPr>
    </w:pPr>
  </w:p>
  <w:tbl>
    <w:tblPr>
      <w:tblStyle w:val="a2"/>
      <w:tblW w:w="7230" w:type="dxa"/>
      <w:jc w:val="center"/>
      <w:tblLayout w:type="fixed"/>
      <w:tblLook w:val="0400" w:firstRow="0" w:lastRow="0" w:firstColumn="0" w:lastColumn="0" w:noHBand="0" w:noVBand="1"/>
    </w:tblPr>
    <w:tblGrid>
      <w:gridCol w:w="7230"/>
    </w:tblGrid>
    <w:tr w:rsidR="00E8393D" w14:paraId="615E0CC8" w14:textId="77777777">
      <w:trPr>
        <w:jc w:val="center"/>
      </w:trPr>
      <w:tc>
        <w:tcPr>
          <w:tcW w:w="7230" w:type="dxa"/>
          <w:tcBorders>
            <w:bottom w:val="single" w:sz="6" w:space="0" w:color="000000"/>
          </w:tcBorders>
          <w:vAlign w:val="center"/>
        </w:tcPr>
        <w:p w14:paraId="665B8DDC" w14:textId="77777777" w:rsidR="00E8393D" w:rsidRDefault="007F356D">
          <w:pPr>
            <w:spacing w:after="20"/>
            <w:jc w:val="center"/>
            <w:rPr>
              <w:rFonts w:ascii="Book Antiqua" w:eastAsia="Book Antiqua" w:hAnsi="Book Antiqua" w:cs="Book Antiqua"/>
              <w:b/>
              <w:bCs/>
            </w:rPr>
          </w:pPr>
          <w:r>
            <w:rPr>
              <w:rFonts w:ascii="Book Antiqua" w:eastAsia="Book Antiqua" w:hAnsi="Book Antiqua" w:cs="Book Antiqua"/>
              <w:b/>
              <w:bCs/>
              <w:i/>
              <w:iCs/>
              <w:sz w:val="18"/>
              <w:szCs w:val="18"/>
            </w:rPr>
            <w:t>Jurnal Ilmiah Epigraf</w:t>
          </w:r>
        </w:p>
      </w:tc>
    </w:tr>
    <w:tr w:rsidR="00E8393D" w14:paraId="2E872207" w14:textId="77777777">
      <w:trPr>
        <w:jc w:val="center"/>
      </w:trPr>
      <w:tc>
        <w:tcPr>
          <w:tcW w:w="7230" w:type="dxa"/>
          <w:tcBorders>
            <w:top w:val="single" w:sz="6" w:space="0" w:color="000000"/>
          </w:tcBorders>
          <w:vAlign w:val="center"/>
        </w:tcPr>
        <w:p w14:paraId="701D4904" w14:textId="77777777" w:rsidR="00E8393D" w:rsidRDefault="007F356D">
          <w:pPr>
            <w:spacing w:before="20" w:after="20"/>
            <w:jc w:val="center"/>
            <w:rPr>
              <w:rFonts w:ascii="Book Antiqua" w:eastAsia="Book Antiqua" w:hAnsi="Book Antiqua" w:cs="Book Antiqua"/>
              <w:b/>
              <w:bCs/>
            </w:rPr>
          </w:pPr>
          <w:bookmarkStart w:id="0" w:name="_heading=h.msbxlym9hon4" w:colFirst="0" w:colLast="0"/>
          <w:bookmarkEnd w:id="0"/>
          <w:r>
            <w:rPr>
              <w:rFonts w:ascii="Book Antiqua" w:eastAsia="Book Antiqua" w:hAnsi="Book Antiqua" w:cs="Book Antiqua"/>
              <w:i/>
              <w:iCs/>
              <w:sz w:val="18"/>
              <w:szCs w:val="18"/>
            </w:rPr>
            <w:t>Journal Of Civilization Social Sciences</w:t>
          </w:r>
        </w:p>
      </w:tc>
    </w:tr>
  </w:tbl>
  <w:p w14:paraId="11313EE3" w14:textId="77777777" w:rsidR="00E8393D" w:rsidRDefault="007F356D">
    <w:pPr>
      <w:pBdr>
        <w:top w:val="nil"/>
        <w:left w:val="nil"/>
        <w:bottom w:val="nil"/>
        <w:right w:val="nil"/>
        <w:between w:val="nil"/>
      </w:pBdr>
      <w:tabs>
        <w:tab w:val="center" w:pos="4513"/>
        <w:tab w:val="right" w:pos="9026"/>
      </w:tabs>
      <w:spacing w:after="0" w:line="240" w:lineRule="auto"/>
      <w:ind w:right="51"/>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E-ISSN: XXX-XXX . P-ISSN: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3FA6"/>
    <w:multiLevelType w:val="multilevel"/>
    <w:tmpl w:val="1AF8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32304"/>
    <w:multiLevelType w:val="multilevel"/>
    <w:tmpl w:val="31D8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B130F"/>
    <w:multiLevelType w:val="multilevel"/>
    <w:tmpl w:val="A8E8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51BCA"/>
    <w:multiLevelType w:val="multilevel"/>
    <w:tmpl w:val="9E10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03F73"/>
    <w:multiLevelType w:val="multilevel"/>
    <w:tmpl w:val="A5F2DD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4B426B6"/>
    <w:multiLevelType w:val="multilevel"/>
    <w:tmpl w:val="973418E8"/>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AA12BA5"/>
    <w:multiLevelType w:val="multilevel"/>
    <w:tmpl w:val="028A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66F7A"/>
    <w:multiLevelType w:val="multilevel"/>
    <w:tmpl w:val="D4B81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254C71"/>
    <w:multiLevelType w:val="multilevel"/>
    <w:tmpl w:val="B50E82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D5310F"/>
    <w:multiLevelType w:val="multilevel"/>
    <w:tmpl w:val="959A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C27ED"/>
    <w:multiLevelType w:val="multilevel"/>
    <w:tmpl w:val="D822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C34F5F"/>
    <w:multiLevelType w:val="multilevel"/>
    <w:tmpl w:val="8F5AE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E8D48DF"/>
    <w:multiLevelType w:val="multilevel"/>
    <w:tmpl w:val="AFCEF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3"/>
  </w:num>
  <w:num w:numId="8">
    <w:abstractNumId w:val="0"/>
  </w:num>
  <w:num w:numId="9">
    <w:abstractNumId w:val="1"/>
  </w:num>
  <w:num w:numId="10">
    <w:abstractNumId w:val="9"/>
  </w:num>
  <w:num w:numId="11">
    <w:abstractNumId w:val="1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3D"/>
    <w:rsid w:val="00030A6A"/>
    <w:rsid w:val="00060AC6"/>
    <w:rsid w:val="0014603C"/>
    <w:rsid w:val="001A3756"/>
    <w:rsid w:val="002B29E8"/>
    <w:rsid w:val="002D5310"/>
    <w:rsid w:val="003134E8"/>
    <w:rsid w:val="00314A2D"/>
    <w:rsid w:val="00321F8C"/>
    <w:rsid w:val="00330B6D"/>
    <w:rsid w:val="00345741"/>
    <w:rsid w:val="00395399"/>
    <w:rsid w:val="003B73F5"/>
    <w:rsid w:val="00402F3B"/>
    <w:rsid w:val="00480EF2"/>
    <w:rsid w:val="004811E2"/>
    <w:rsid w:val="004C474B"/>
    <w:rsid w:val="005473EC"/>
    <w:rsid w:val="00606801"/>
    <w:rsid w:val="006876E6"/>
    <w:rsid w:val="006D43C1"/>
    <w:rsid w:val="0078009E"/>
    <w:rsid w:val="007A18DA"/>
    <w:rsid w:val="007F356D"/>
    <w:rsid w:val="008010AF"/>
    <w:rsid w:val="00805554"/>
    <w:rsid w:val="00831B0A"/>
    <w:rsid w:val="008577E3"/>
    <w:rsid w:val="008E0C53"/>
    <w:rsid w:val="008F11D2"/>
    <w:rsid w:val="009114A6"/>
    <w:rsid w:val="0095584C"/>
    <w:rsid w:val="00977666"/>
    <w:rsid w:val="0098543E"/>
    <w:rsid w:val="009A2C37"/>
    <w:rsid w:val="009D5F01"/>
    <w:rsid w:val="009E766E"/>
    <w:rsid w:val="00A07F4C"/>
    <w:rsid w:val="00A87E9D"/>
    <w:rsid w:val="00AE2BAB"/>
    <w:rsid w:val="00B07C79"/>
    <w:rsid w:val="00B1189C"/>
    <w:rsid w:val="00B21AE0"/>
    <w:rsid w:val="00B43120"/>
    <w:rsid w:val="00BB59BC"/>
    <w:rsid w:val="00BF45FB"/>
    <w:rsid w:val="00CB01F4"/>
    <w:rsid w:val="00CB57DA"/>
    <w:rsid w:val="00CE42AE"/>
    <w:rsid w:val="00CF6A60"/>
    <w:rsid w:val="00D1564E"/>
    <w:rsid w:val="00DE4194"/>
    <w:rsid w:val="00DF0AED"/>
    <w:rsid w:val="00E05319"/>
    <w:rsid w:val="00E6137E"/>
    <w:rsid w:val="00E77EB0"/>
    <w:rsid w:val="00E8393D"/>
    <w:rsid w:val="00EA3A4D"/>
    <w:rsid w:val="00EB26A6"/>
    <w:rsid w:val="00EE0D5E"/>
    <w:rsid w:val="00EE731C"/>
    <w:rsid w:val="00EF41CB"/>
    <w:rsid w:val="00F42386"/>
    <w:rsid w:val="00F70613"/>
    <w:rsid w:val="00FB40DA"/>
    <w:rsid w:val="00FB5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F310E"/>
  <w15:docId w15:val="{FEACB83C-A3B2-44A7-BBEE-D72DB790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qFormat/>
    <w:rsid w:val="00671989"/>
    <w:pPr>
      <w:spacing w:after="200" w:line="276" w:lineRule="auto"/>
      <w:ind w:left="720"/>
    </w:pPr>
    <w:rPr>
      <w:rFonts w:eastAsia="Times New Roman"/>
      <w:lang w:val="id-ID"/>
    </w:rPr>
  </w:style>
  <w:style w:type="character" w:styleId="Hyperlink">
    <w:name w:val="Hyperlink"/>
    <w:basedOn w:val="DefaultParagraphFont"/>
    <w:rsid w:val="00671989"/>
    <w:rPr>
      <w:color w:val="0000FF"/>
      <w:u w:val="single"/>
    </w:rPr>
  </w:style>
  <w:style w:type="character" w:styleId="Emphasis">
    <w:name w:val="Emphasis"/>
    <w:basedOn w:val="DefaultParagraphFont"/>
    <w:uiPriority w:val="20"/>
    <w:qFormat/>
    <w:rsid w:val="00671989"/>
    <w:rPr>
      <w:i/>
      <w:iCs/>
    </w:rPr>
  </w:style>
  <w:style w:type="paragraph" w:customStyle="1" w:styleId="CPTABLE">
    <w:name w:val="CP_TABLE"/>
    <w:basedOn w:val="Normal"/>
    <w:qFormat/>
    <w:rsid w:val="00671989"/>
    <w:pPr>
      <w:numPr>
        <w:numId w:val="2"/>
      </w:numPr>
      <w:tabs>
        <w:tab w:val="clear" w:pos="720"/>
        <w:tab w:val="num" w:pos="360"/>
      </w:tabs>
      <w:spacing w:before="240" w:after="120" w:line="240" w:lineRule="auto"/>
      <w:ind w:left="850" w:hanging="493"/>
      <w:contextualSpacing/>
      <w:jc w:val="center"/>
    </w:pPr>
    <w:rPr>
      <w:rFonts w:ascii="Times New Roman" w:hAnsi="Times New Roman"/>
      <w:sz w:val="24"/>
      <w:szCs w:val="24"/>
      <w:lang w:val="en-US"/>
    </w:rPr>
  </w:style>
  <w:style w:type="character" w:customStyle="1" w:styleId="ilfuvd">
    <w:name w:val="ilfuvd"/>
    <w:basedOn w:val="DefaultParagraphFont"/>
    <w:rsid w:val="00671989"/>
  </w:style>
  <w:style w:type="paragraph" w:styleId="Header">
    <w:name w:val="header"/>
    <w:basedOn w:val="Normal"/>
    <w:link w:val="HeaderChar"/>
    <w:unhideWhenUsed/>
    <w:rsid w:val="00671989"/>
    <w:pPr>
      <w:tabs>
        <w:tab w:val="center" w:pos="4513"/>
        <w:tab w:val="right" w:pos="9026"/>
      </w:tabs>
      <w:spacing w:after="0" w:line="240" w:lineRule="auto"/>
    </w:pPr>
  </w:style>
  <w:style w:type="character" w:customStyle="1" w:styleId="HeaderChar">
    <w:name w:val="Header Char"/>
    <w:basedOn w:val="DefaultParagraphFont"/>
    <w:link w:val="Header"/>
    <w:rsid w:val="00671989"/>
  </w:style>
  <w:style w:type="paragraph" w:styleId="Footer">
    <w:name w:val="footer"/>
    <w:basedOn w:val="Normal"/>
    <w:link w:val="FooterChar"/>
    <w:uiPriority w:val="99"/>
    <w:unhideWhenUsed/>
    <w:rsid w:val="00671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89"/>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7A1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11D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citation-216">
    <w:name w:val="citation-216"/>
    <w:basedOn w:val="DefaultParagraphFont"/>
    <w:rsid w:val="008F11D2"/>
  </w:style>
  <w:style w:type="character" w:customStyle="1" w:styleId="citation-215">
    <w:name w:val="citation-215"/>
    <w:basedOn w:val="DefaultParagraphFont"/>
    <w:rsid w:val="008F11D2"/>
  </w:style>
  <w:style w:type="character" w:customStyle="1" w:styleId="citation-214">
    <w:name w:val="citation-214"/>
    <w:basedOn w:val="DefaultParagraphFont"/>
    <w:rsid w:val="008F11D2"/>
  </w:style>
  <w:style w:type="character" w:customStyle="1" w:styleId="citation-213">
    <w:name w:val="citation-213"/>
    <w:basedOn w:val="DefaultParagraphFont"/>
    <w:rsid w:val="008F11D2"/>
  </w:style>
  <w:style w:type="character" w:customStyle="1" w:styleId="math-inline">
    <w:name w:val="math-inline"/>
    <w:basedOn w:val="DefaultParagraphFont"/>
    <w:rsid w:val="008F11D2"/>
  </w:style>
  <w:style w:type="character" w:customStyle="1" w:styleId="citation-212">
    <w:name w:val="citation-212"/>
    <w:basedOn w:val="DefaultParagraphFont"/>
    <w:rsid w:val="008F11D2"/>
  </w:style>
  <w:style w:type="character" w:customStyle="1" w:styleId="citation-211">
    <w:name w:val="citation-211"/>
    <w:basedOn w:val="DefaultParagraphFont"/>
    <w:rsid w:val="008F11D2"/>
  </w:style>
  <w:style w:type="character" w:customStyle="1" w:styleId="citation-210">
    <w:name w:val="citation-210"/>
    <w:basedOn w:val="DefaultParagraphFont"/>
    <w:rsid w:val="008F11D2"/>
  </w:style>
  <w:style w:type="paragraph" w:customStyle="1" w:styleId="DecimalAligned">
    <w:name w:val="Decimal Aligned"/>
    <w:basedOn w:val="Normal"/>
    <w:uiPriority w:val="40"/>
    <w:qFormat/>
    <w:rsid w:val="00CB57DA"/>
    <w:pPr>
      <w:tabs>
        <w:tab w:val="decimal" w:pos="360"/>
      </w:tabs>
      <w:spacing w:after="200" w:line="276" w:lineRule="auto"/>
    </w:pPr>
    <w:rPr>
      <w:rFonts w:asciiTheme="minorHAnsi" w:eastAsiaTheme="minorEastAsia" w:hAnsiTheme="minorHAnsi" w:cs="Times New Roman"/>
      <w:lang w:val="en-US"/>
    </w:rPr>
  </w:style>
  <w:style w:type="paragraph" w:styleId="FootnoteText">
    <w:name w:val="footnote text"/>
    <w:basedOn w:val="Normal"/>
    <w:link w:val="FootnoteTextChar"/>
    <w:uiPriority w:val="99"/>
    <w:unhideWhenUsed/>
    <w:rsid w:val="00CB57DA"/>
    <w:pPr>
      <w:spacing w:after="0" w:line="240" w:lineRule="auto"/>
    </w:pPr>
    <w:rPr>
      <w:rFonts w:asciiTheme="minorHAnsi" w:eastAsiaTheme="minorEastAsia" w:hAnsiTheme="minorHAnsi" w:cs="Times New Roman"/>
      <w:sz w:val="20"/>
      <w:szCs w:val="20"/>
      <w:lang w:val="en-US"/>
    </w:rPr>
  </w:style>
  <w:style w:type="character" w:customStyle="1" w:styleId="FootnoteTextChar">
    <w:name w:val="Footnote Text Char"/>
    <w:basedOn w:val="DefaultParagraphFont"/>
    <w:link w:val="FootnoteText"/>
    <w:uiPriority w:val="99"/>
    <w:rsid w:val="00CB57DA"/>
    <w:rPr>
      <w:rFonts w:asciiTheme="minorHAnsi" w:eastAsiaTheme="minorEastAsia" w:hAnsiTheme="minorHAnsi" w:cs="Times New Roman"/>
      <w:sz w:val="20"/>
      <w:szCs w:val="20"/>
      <w:lang w:val="en-US"/>
    </w:rPr>
  </w:style>
  <w:style w:type="character" w:styleId="SubtleEmphasis">
    <w:name w:val="Subtle Emphasis"/>
    <w:basedOn w:val="DefaultParagraphFont"/>
    <w:uiPriority w:val="19"/>
    <w:qFormat/>
    <w:rsid w:val="00CB57DA"/>
    <w:rPr>
      <w:i/>
      <w:iCs/>
    </w:rPr>
  </w:style>
  <w:style w:type="table" w:styleId="LightShading-Accent1">
    <w:name w:val="Light Shading Accent 1"/>
    <w:basedOn w:val="TableNormal"/>
    <w:uiPriority w:val="60"/>
    <w:rsid w:val="00CB57DA"/>
    <w:pPr>
      <w:spacing w:after="0" w:line="240" w:lineRule="auto"/>
    </w:pPr>
    <w:rPr>
      <w:rFonts w:asciiTheme="minorHAnsi" w:eastAsiaTheme="minorEastAsia" w:hAnsiTheme="minorHAnsi" w:cstheme="minorBidi"/>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33709">
      <w:bodyDiv w:val="1"/>
      <w:marLeft w:val="0"/>
      <w:marRight w:val="0"/>
      <w:marTop w:val="0"/>
      <w:marBottom w:val="0"/>
      <w:divBdr>
        <w:top w:val="none" w:sz="0" w:space="0" w:color="auto"/>
        <w:left w:val="none" w:sz="0" w:space="0" w:color="auto"/>
        <w:bottom w:val="none" w:sz="0" w:space="0" w:color="auto"/>
        <w:right w:val="none" w:sz="0" w:space="0" w:color="auto"/>
      </w:divBdr>
    </w:div>
    <w:div w:id="473135872">
      <w:bodyDiv w:val="1"/>
      <w:marLeft w:val="0"/>
      <w:marRight w:val="0"/>
      <w:marTop w:val="0"/>
      <w:marBottom w:val="0"/>
      <w:divBdr>
        <w:top w:val="none" w:sz="0" w:space="0" w:color="auto"/>
        <w:left w:val="none" w:sz="0" w:space="0" w:color="auto"/>
        <w:bottom w:val="none" w:sz="0" w:space="0" w:color="auto"/>
        <w:right w:val="none" w:sz="0" w:space="0" w:color="auto"/>
      </w:divBdr>
    </w:div>
    <w:div w:id="639846247">
      <w:bodyDiv w:val="1"/>
      <w:marLeft w:val="0"/>
      <w:marRight w:val="0"/>
      <w:marTop w:val="0"/>
      <w:marBottom w:val="0"/>
      <w:divBdr>
        <w:top w:val="none" w:sz="0" w:space="0" w:color="auto"/>
        <w:left w:val="none" w:sz="0" w:space="0" w:color="auto"/>
        <w:bottom w:val="none" w:sz="0" w:space="0" w:color="auto"/>
        <w:right w:val="none" w:sz="0" w:space="0" w:color="auto"/>
      </w:divBdr>
    </w:div>
    <w:div w:id="650064272">
      <w:bodyDiv w:val="1"/>
      <w:marLeft w:val="0"/>
      <w:marRight w:val="0"/>
      <w:marTop w:val="0"/>
      <w:marBottom w:val="0"/>
      <w:divBdr>
        <w:top w:val="none" w:sz="0" w:space="0" w:color="auto"/>
        <w:left w:val="none" w:sz="0" w:space="0" w:color="auto"/>
        <w:bottom w:val="none" w:sz="0" w:space="0" w:color="auto"/>
        <w:right w:val="none" w:sz="0" w:space="0" w:color="auto"/>
      </w:divBdr>
    </w:div>
    <w:div w:id="699744243">
      <w:bodyDiv w:val="1"/>
      <w:marLeft w:val="0"/>
      <w:marRight w:val="0"/>
      <w:marTop w:val="0"/>
      <w:marBottom w:val="0"/>
      <w:divBdr>
        <w:top w:val="none" w:sz="0" w:space="0" w:color="auto"/>
        <w:left w:val="none" w:sz="0" w:space="0" w:color="auto"/>
        <w:bottom w:val="none" w:sz="0" w:space="0" w:color="auto"/>
        <w:right w:val="none" w:sz="0" w:space="0" w:color="auto"/>
      </w:divBdr>
    </w:div>
    <w:div w:id="766194968">
      <w:bodyDiv w:val="1"/>
      <w:marLeft w:val="0"/>
      <w:marRight w:val="0"/>
      <w:marTop w:val="0"/>
      <w:marBottom w:val="0"/>
      <w:divBdr>
        <w:top w:val="none" w:sz="0" w:space="0" w:color="auto"/>
        <w:left w:val="none" w:sz="0" w:space="0" w:color="auto"/>
        <w:bottom w:val="none" w:sz="0" w:space="0" w:color="auto"/>
        <w:right w:val="none" w:sz="0" w:space="0" w:color="auto"/>
      </w:divBdr>
    </w:div>
    <w:div w:id="808013972">
      <w:bodyDiv w:val="1"/>
      <w:marLeft w:val="0"/>
      <w:marRight w:val="0"/>
      <w:marTop w:val="0"/>
      <w:marBottom w:val="0"/>
      <w:divBdr>
        <w:top w:val="none" w:sz="0" w:space="0" w:color="auto"/>
        <w:left w:val="none" w:sz="0" w:space="0" w:color="auto"/>
        <w:bottom w:val="none" w:sz="0" w:space="0" w:color="auto"/>
        <w:right w:val="none" w:sz="0" w:space="0" w:color="auto"/>
      </w:divBdr>
    </w:div>
    <w:div w:id="953365517">
      <w:bodyDiv w:val="1"/>
      <w:marLeft w:val="0"/>
      <w:marRight w:val="0"/>
      <w:marTop w:val="0"/>
      <w:marBottom w:val="0"/>
      <w:divBdr>
        <w:top w:val="none" w:sz="0" w:space="0" w:color="auto"/>
        <w:left w:val="none" w:sz="0" w:space="0" w:color="auto"/>
        <w:bottom w:val="none" w:sz="0" w:space="0" w:color="auto"/>
        <w:right w:val="none" w:sz="0" w:space="0" w:color="auto"/>
      </w:divBdr>
    </w:div>
    <w:div w:id="998725420">
      <w:bodyDiv w:val="1"/>
      <w:marLeft w:val="0"/>
      <w:marRight w:val="0"/>
      <w:marTop w:val="0"/>
      <w:marBottom w:val="0"/>
      <w:divBdr>
        <w:top w:val="none" w:sz="0" w:space="0" w:color="auto"/>
        <w:left w:val="none" w:sz="0" w:space="0" w:color="auto"/>
        <w:bottom w:val="none" w:sz="0" w:space="0" w:color="auto"/>
        <w:right w:val="none" w:sz="0" w:space="0" w:color="auto"/>
      </w:divBdr>
    </w:div>
    <w:div w:id="1079526245">
      <w:bodyDiv w:val="1"/>
      <w:marLeft w:val="0"/>
      <w:marRight w:val="0"/>
      <w:marTop w:val="0"/>
      <w:marBottom w:val="0"/>
      <w:divBdr>
        <w:top w:val="none" w:sz="0" w:space="0" w:color="auto"/>
        <w:left w:val="none" w:sz="0" w:space="0" w:color="auto"/>
        <w:bottom w:val="none" w:sz="0" w:space="0" w:color="auto"/>
        <w:right w:val="none" w:sz="0" w:space="0" w:color="auto"/>
      </w:divBdr>
    </w:div>
    <w:div w:id="1339575124">
      <w:bodyDiv w:val="1"/>
      <w:marLeft w:val="0"/>
      <w:marRight w:val="0"/>
      <w:marTop w:val="0"/>
      <w:marBottom w:val="0"/>
      <w:divBdr>
        <w:top w:val="none" w:sz="0" w:space="0" w:color="auto"/>
        <w:left w:val="none" w:sz="0" w:space="0" w:color="auto"/>
        <w:bottom w:val="none" w:sz="0" w:space="0" w:color="auto"/>
        <w:right w:val="none" w:sz="0" w:space="0" w:color="auto"/>
      </w:divBdr>
    </w:div>
    <w:div w:id="1410150819">
      <w:bodyDiv w:val="1"/>
      <w:marLeft w:val="0"/>
      <w:marRight w:val="0"/>
      <w:marTop w:val="0"/>
      <w:marBottom w:val="0"/>
      <w:divBdr>
        <w:top w:val="none" w:sz="0" w:space="0" w:color="auto"/>
        <w:left w:val="none" w:sz="0" w:space="0" w:color="auto"/>
        <w:bottom w:val="none" w:sz="0" w:space="0" w:color="auto"/>
        <w:right w:val="none" w:sz="0" w:space="0" w:color="auto"/>
      </w:divBdr>
    </w:div>
    <w:div w:id="1445923167">
      <w:bodyDiv w:val="1"/>
      <w:marLeft w:val="0"/>
      <w:marRight w:val="0"/>
      <w:marTop w:val="0"/>
      <w:marBottom w:val="0"/>
      <w:divBdr>
        <w:top w:val="none" w:sz="0" w:space="0" w:color="auto"/>
        <w:left w:val="none" w:sz="0" w:space="0" w:color="auto"/>
        <w:bottom w:val="none" w:sz="0" w:space="0" w:color="auto"/>
        <w:right w:val="none" w:sz="0" w:space="0" w:color="auto"/>
      </w:divBdr>
    </w:div>
    <w:div w:id="1597328313">
      <w:bodyDiv w:val="1"/>
      <w:marLeft w:val="0"/>
      <w:marRight w:val="0"/>
      <w:marTop w:val="0"/>
      <w:marBottom w:val="0"/>
      <w:divBdr>
        <w:top w:val="none" w:sz="0" w:space="0" w:color="auto"/>
        <w:left w:val="none" w:sz="0" w:space="0" w:color="auto"/>
        <w:bottom w:val="none" w:sz="0" w:space="0" w:color="auto"/>
        <w:right w:val="none" w:sz="0" w:space="0" w:color="auto"/>
      </w:divBdr>
    </w:div>
    <w:div w:id="1740522054">
      <w:bodyDiv w:val="1"/>
      <w:marLeft w:val="0"/>
      <w:marRight w:val="0"/>
      <w:marTop w:val="0"/>
      <w:marBottom w:val="0"/>
      <w:divBdr>
        <w:top w:val="none" w:sz="0" w:space="0" w:color="auto"/>
        <w:left w:val="none" w:sz="0" w:space="0" w:color="auto"/>
        <w:bottom w:val="none" w:sz="0" w:space="0" w:color="auto"/>
        <w:right w:val="none" w:sz="0" w:space="0" w:color="auto"/>
      </w:divBdr>
    </w:div>
    <w:div w:id="1837574728">
      <w:bodyDiv w:val="1"/>
      <w:marLeft w:val="0"/>
      <w:marRight w:val="0"/>
      <w:marTop w:val="0"/>
      <w:marBottom w:val="0"/>
      <w:divBdr>
        <w:top w:val="none" w:sz="0" w:space="0" w:color="auto"/>
        <w:left w:val="none" w:sz="0" w:space="0" w:color="auto"/>
        <w:bottom w:val="none" w:sz="0" w:space="0" w:color="auto"/>
        <w:right w:val="none" w:sz="0" w:space="0" w:color="auto"/>
      </w:divBdr>
    </w:div>
    <w:div w:id="1909269272">
      <w:bodyDiv w:val="1"/>
      <w:marLeft w:val="0"/>
      <w:marRight w:val="0"/>
      <w:marTop w:val="0"/>
      <w:marBottom w:val="0"/>
      <w:divBdr>
        <w:top w:val="none" w:sz="0" w:space="0" w:color="auto"/>
        <w:left w:val="none" w:sz="0" w:space="0" w:color="auto"/>
        <w:bottom w:val="none" w:sz="0" w:space="0" w:color="auto"/>
        <w:right w:val="none" w:sz="0" w:space="0" w:color="auto"/>
      </w:divBdr>
    </w:div>
    <w:div w:id="2074237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cxXacuT3dM8p5iDR0QhVkgpTjA==">CgMxLjAyDmgubXNieGx5bTlob240OAByITFTc1VvT050Y1ZPLU9rRWxYRjBBdlQyWlVlaDhPSGxqUA==</go:docsCustomData>
</go:gDocsCustomXmlDataStorage>
</file>

<file path=customXml/itemProps1.xml><?xml version="1.0" encoding="utf-8"?>
<ds:datastoreItem xmlns:ds="http://schemas.openxmlformats.org/officeDocument/2006/customXml" ds:itemID="{44927DE7-EBF9-4109-BA53-DEB61387C57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4072</Words>
  <Characters>23216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13</cp:revision>
  <dcterms:created xsi:type="dcterms:W3CDTF">2025-12-28T07:23:00Z</dcterms:created>
  <dcterms:modified xsi:type="dcterms:W3CDTF">2025-12-29T07:20:00Z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971d723a-02e8-3196-b713-963c9c81a223</vt:lpwstr>
  </property>
</Properties>
</file>